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01" w:rsidRDefault="00680901" w:rsidP="00420F60">
      <w:pPr>
        <w:jc w:val="center"/>
        <w:rPr>
          <w:lang w:val="sr-Cyrl-RS"/>
        </w:rPr>
      </w:pPr>
    </w:p>
    <w:p w:rsidR="00680901" w:rsidRDefault="00680901" w:rsidP="00420F60">
      <w:pPr>
        <w:jc w:val="center"/>
        <w:rPr>
          <w:lang w:val="sr-Cyrl-RS"/>
        </w:rPr>
      </w:pPr>
    </w:p>
    <w:p w:rsidR="00680901" w:rsidRDefault="00680901" w:rsidP="00420F60">
      <w:pPr>
        <w:jc w:val="center"/>
        <w:rPr>
          <w:lang w:val="sr-Cyrl-RS"/>
        </w:rPr>
      </w:pPr>
    </w:p>
    <w:p w:rsidR="00680901" w:rsidRDefault="00680901" w:rsidP="00420F60">
      <w:pPr>
        <w:jc w:val="center"/>
        <w:rPr>
          <w:lang w:val="sr-Cyrl-RS"/>
        </w:rPr>
      </w:pPr>
    </w:p>
    <w:p w:rsidR="00680901" w:rsidRDefault="00680901" w:rsidP="00420F60">
      <w:pPr>
        <w:jc w:val="center"/>
        <w:rPr>
          <w:lang w:val="sr-Cyrl-RS"/>
        </w:rPr>
      </w:pPr>
    </w:p>
    <w:p w:rsidR="00680901" w:rsidRDefault="00680901" w:rsidP="00420F60">
      <w:pPr>
        <w:jc w:val="center"/>
        <w:rPr>
          <w:lang w:val="sr-Cyrl-RS"/>
        </w:rPr>
      </w:pPr>
    </w:p>
    <w:p w:rsidR="00680901" w:rsidRDefault="00680901" w:rsidP="00420F60">
      <w:pPr>
        <w:jc w:val="center"/>
        <w:rPr>
          <w:lang w:val="sr-Cyrl-RS"/>
        </w:rPr>
      </w:pPr>
    </w:p>
    <w:p w:rsidR="00680901" w:rsidRDefault="00680901" w:rsidP="00420F60">
      <w:pPr>
        <w:jc w:val="center"/>
        <w:rPr>
          <w:lang w:val="sr-Cyrl-RS"/>
        </w:rPr>
      </w:pPr>
    </w:p>
    <w:p w:rsidR="00680901" w:rsidRDefault="00680901" w:rsidP="00420F60">
      <w:pPr>
        <w:jc w:val="center"/>
        <w:rPr>
          <w:lang w:val="sr-Cyrl-RS"/>
        </w:rPr>
      </w:pPr>
    </w:p>
    <w:p w:rsidR="00680901" w:rsidRPr="00DC5A14" w:rsidRDefault="00680901" w:rsidP="00420F60">
      <w:pPr>
        <w:jc w:val="center"/>
        <w:rPr>
          <w:lang w:val="sr-Cyrl-RS"/>
        </w:rPr>
      </w:pPr>
    </w:p>
    <w:p w:rsidR="00420F60" w:rsidRPr="00DC5A14" w:rsidRDefault="006C5895" w:rsidP="00420F60">
      <w:pPr>
        <w:jc w:val="center"/>
        <w:rPr>
          <w:lang w:val="sr-Cyrl-RS"/>
        </w:rPr>
      </w:pPr>
      <w:r w:rsidRPr="00B97F7F">
        <w:rPr>
          <w:noProof/>
          <w:lang w:val="sr-Cyrl-RS" w:eastAsia="sr-Cyrl-RS"/>
        </w:rPr>
        <w:drawing>
          <wp:inline distT="0" distB="0" distL="0" distR="0" wp14:anchorId="21EF5DF0" wp14:editId="76F38A5D">
            <wp:extent cx="692150" cy="1021715"/>
            <wp:effectExtent l="0" t="0" r="0" b="6985"/>
            <wp:docPr id="1" name="Picture 1" descr="srbija-grb_wp_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5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46" r="27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F60" w:rsidRPr="00DC5A14" w:rsidRDefault="00420F60" w:rsidP="00420F60">
      <w:pPr>
        <w:jc w:val="center"/>
        <w:rPr>
          <w:lang w:val="sr-Cyrl-RS"/>
        </w:rPr>
      </w:pPr>
    </w:p>
    <w:p w:rsidR="00420F60" w:rsidRPr="00DC5A14" w:rsidRDefault="00420F60" w:rsidP="00420F60">
      <w:pPr>
        <w:jc w:val="center"/>
        <w:rPr>
          <w:lang w:val="sr-Cyrl-RS"/>
        </w:rPr>
      </w:pPr>
      <w:r w:rsidRPr="00DC5A14">
        <w:rPr>
          <w:lang w:val="sr-Cyrl-RS"/>
        </w:rPr>
        <w:t>РЕПУБЛИКА СРБИЈА</w:t>
      </w:r>
    </w:p>
    <w:p w:rsidR="00420F60" w:rsidRPr="00DC5A14" w:rsidRDefault="00420F60" w:rsidP="00420F60">
      <w:pPr>
        <w:jc w:val="center"/>
        <w:rPr>
          <w:lang w:val="sr-Cyrl-RS"/>
        </w:rPr>
      </w:pPr>
      <w:r w:rsidRPr="00DC5A14">
        <w:rPr>
          <w:lang w:val="sr-Cyrl-RS"/>
        </w:rPr>
        <w:t>Министарство омладине и спорта</w:t>
      </w:r>
    </w:p>
    <w:p w:rsidR="00420F60" w:rsidRPr="00DE105E" w:rsidRDefault="00420F60" w:rsidP="00420F60">
      <w:pPr>
        <w:jc w:val="center"/>
        <w:rPr>
          <w:lang w:val="sr-Cyrl-RS"/>
        </w:rPr>
      </w:pPr>
      <w:r w:rsidRPr="00DE105E">
        <w:rPr>
          <w:lang w:val="sr-Cyrl-RS"/>
        </w:rPr>
        <w:t>Број: 404-02-000</w:t>
      </w:r>
      <w:r w:rsidR="00C16453">
        <w:rPr>
          <w:lang w:val="sr-Cyrl-RS"/>
        </w:rPr>
        <w:t>5</w:t>
      </w:r>
      <w:r w:rsidR="00B920CC">
        <w:rPr>
          <w:lang w:val="sr-Cyrl-RS"/>
        </w:rPr>
        <w:t>8</w:t>
      </w:r>
      <w:r w:rsidRPr="00DE105E">
        <w:rPr>
          <w:lang w:val="sr-Cyrl-RS"/>
        </w:rPr>
        <w:t>/20</w:t>
      </w:r>
      <w:r w:rsidR="00C16453">
        <w:rPr>
          <w:lang w:val="sr-Cyrl-RS"/>
        </w:rPr>
        <w:t>20</w:t>
      </w:r>
      <w:r w:rsidRPr="00DE105E">
        <w:rPr>
          <w:lang w:val="sr-Cyrl-RS"/>
        </w:rPr>
        <w:t>-0</w:t>
      </w:r>
      <w:r w:rsidR="0008616D">
        <w:rPr>
          <w:lang w:val="sr-Cyrl-RS"/>
        </w:rPr>
        <w:t>2</w:t>
      </w:r>
    </w:p>
    <w:p w:rsidR="00420F60" w:rsidRPr="00DE105E" w:rsidRDefault="00420F60" w:rsidP="00420F60">
      <w:pPr>
        <w:jc w:val="center"/>
        <w:rPr>
          <w:lang w:val="sr-Cyrl-RS"/>
        </w:rPr>
      </w:pPr>
      <w:r w:rsidRPr="00952AB5">
        <w:rPr>
          <w:lang w:val="sr-Cyrl-RS"/>
        </w:rPr>
        <w:t xml:space="preserve">Датум: </w:t>
      </w:r>
      <w:r w:rsidR="00B920CC">
        <w:rPr>
          <w:lang w:val="sr-Cyrl-RS"/>
        </w:rPr>
        <w:t>30</w:t>
      </w:r>
      <w:r w:rsidRPr="009F72DB">
        <w:rPr>
          <w:lang w:val="sr-Cyrl-RS"/>
        </w:rPr>
        <w:t xml:space="preserve">. </w:t>
      </w:r>
      <w:r w:rsidR="00C16453">
        <w:rPr>
          <w:lang w:val="sr-Cyrl-RS"/>
        </w:rPr>
        <w:t>октобар</w:t>
      </w:r>
      <w:r w:rsidR="00EA6C4F" w:rsidRPr="009F72DB">
        <w:rPr>
          <w:lang w:val="sr-Cyrl-RS"/>
        </w:rPr>
        <w:t xml:space="preserve"> </w:t>
      </w:r>
      <w:r w:rsidRPr="009F72DB">
        <w:rPr>
          <w:lang w:val="sr-Cyrl-RS"/>
        </w:rPr>
        <w:t>20</w:t>
      </w:r>
      <w:r w:rsidR="00C16453">
        <w:rPr>
          <w:lang w:val="sr-Cyrl-RS"/>
        </w:rPr>
        <w:t>20</w:t>
      </w:r>
      <w:r w:rsidRPr="009F72DB">
        <w:rPr>
          <w:lang w:val="sr-Cyrl-RS"/>
        </w:rPr>
        <w:t>. године</w:t>
      </w:r>
    </w:p>
    <w:p w:rsidR="00420F60" w:rsidRPr="00DC5A14" w:rsidRDefault="00420F60" w:rsidP="00420F60">
      <w:pPr>
        <w:jc w:val="center"/>
        <w:rPr>
          <w:lang w:val="sr-Cyrl-RS"/>
        </w:rPr>
      </w:pPr>
      <w:r w:rsidRPr="00DE105E">
        <w:rPr>
          <w:lang w:val="sr-Cyrl-RS"/>
        </w:rPr>
        <w:t>Б е о г р а д</w:t>
      </w:r>
      <w:r w:rsidRPr="00DC5A14">
        <w:rPr>
          <w:lang w:val="sr-Cyrl-RS"/>
        </w:rPr>
        <w:t xml:space="preserve"> </w:t>
      </w:r>
    </w:p>
    <w:p w:rsidR="00420F60" w:rsidRPr="00DC5A14" w:rsidRDefault="00420F60" w:rsidP="00420F60">
      <w:pPr>
        <w:tabs>
          <w:tab w:val="clear" w:pos="1440"/>
          <w:tab w:val="left" w:pos="3780"/>
          <w:tab w:val="left" w:pos="7200"/>
        </w:tabs>
        <w:suppressAutoHyphens w:val="0"/>
        <w:ind w:left="720" w:right="5504"/>
        <w:jc w:val="center"/>
        <w:rPr>
          <w:lang w:val="sr-Cyrl-CS" w:eastAsia="en-US"/>
        </w:rPr>
      </w:pPr>
      <w:r w:rsidRPr="00DC5A14">
        <w:rPr>
          <w:lang w:val="sr-Cyrl-CS" w:eastAsia="en-US"/>
        </w:rPr>
        <w:tab/>
      </w:r>
    </w:p>
    <w:p w:rsidR="00420F60" w:rsidRPr="00DC5A14" w:rsidRDefault="00420F60" w:rsidP="00420F60">
      <w:pPr>
        <w:jc w:val="center"/>
        <w:rPr>
          <w:lang w:val="sr-Cyrl-RS"/>
        </w:rPr>
      </w:pPr>
    </w:p>
    <w:p w:rsidR="00420F60" w:rsidRPr="0040794F" w:rsidRDefault="0053538B" w:rsidP="00420F60">
      <w:pPr>
        <w:jc w:val="center"/>
      </w:pPr>
      <w:r>
        <w:rPr>
          <w:lang w:val="sr-Cyrl-RS"/>
        </w:rPr>
        <w:t>ДОКУМЕНТАЦИЈА ЗА УЧЕШЋЕ</w:t>
      </w:r>
    </w:p>
    <w:p w:rsidR="00420F60" w:rsidRPr="0053538B" w:rsidRDefault="0053538B" w:rsidP="00420F60">
      <w:pPr>
        <w:jc w:val="center"/>
        <w:rPr>
          <w:lang w:val="sr-Cyrl-RS"/>
        </w:rPr>
      </w:pPr>
      <w:r>
        <w:rPr>
          <w:lang w:val="sr-Cyrl-RS"/>
        </w:rPr>
        <w:t>У НАБАВЦИ БЕЗ ПРИМЕНЕ ЗАКОНА О ЈАВНИМ НАБАВКАМА</w:t>
      </w:r>
    </w:p>
    <w:p w:rsidR="00420F60" w:rsidRPr="0040794F" w:rsidRDefault="0053538B" w:rsidP="0053538B">
      <w:pPr>
        <w:jc w:val="center"/>
        <w:rPr>
          <w:lang w:val="sr-Cyrl-RS"/>
        </w:rPr>
      </w:pPr>
      <w:r>
        <w:rPr>
          <w:lang w:val="sr-Cyrl-RS"/>
        </w:rPr>
        <w:t>Н</w:t>
      </w:r>
      <w:r w:rsidR="00B71765">
        <w:rPr>
          <w:lang w:val="sr-Cyrl-RS"/>
        </w:rPr>
        <w:t xml:space="preserve"> </w:t>
      </w:r>
      <w:r w:rsidR="00B920CC">
        <w:rPr>
          <w:lang w:val="sr-Cyrl-RS"/>
        </w:rPr>
        <w:t>7</w:t>
      </w:r>
      <w:r w:rsidR="00B71765">
        <w:rPr>
          <w:lang w:val="sr-Cyrl-RS"/>
        </w:rPr>
        <w:t>/20</w:t>
      </w:r>
      <w:r w:rsidR="006C5895">
        <w:rPr>
          <w:lang w:val="sr-Cyrl-RS"/>
        </w:rPr>
        <w:t xml:space="preserve">20 </w:t>
      </w:r>
      <w:r w:rsidR="006C5895">
        <w:rPr>
          <w:lang w:val="sr-Cyrl-RS"/>
        </w:rPr>
        <w:sym w:font="Symbol" w:char="F02D"/>
      </w:r>
      <w:r w:rsidR="00B71765">
        <w:rPr>
          <w:lang w:val="sr-Cyrl-RS"/>
        </w:rPr>
        <w:t xml:space="preserve"> </w:t>
      </w:r>
      <w:r w:rsidR="00B920CC">
        <w:rPr>
          <w:lang w:val="sr-Cyrl-RS"/>
        </w:rPr>
        <w:t>ОДРЖАВАЊЕ И ПОПРАВКА ВОЗИЛА (Мерцедес)</w:t>
      </w:r>
    </w:p>
    <w:p w:rsidR="00D626E3" w:rsidRPr="00DC5A14" w:rsidRDefault="00D626E3" w:rsidP="00D626E3">
      <w:pPr>
        <w:spacing w:before="120" w:after="120"/>
        <w:jc w:val="center"/>
        <w:rPr>
          <w:b/>
        </w:rPr>
      </w:pPr>
    </w:p>
    <w:p w:rsidR="00420F60" w:rsidRPr="00DC5A14" w:rsidRDefault="00420F60" w:rsidP="00D626E3">
      <w:pPr>
        <w:spacing w:before="120" w:after="120"/>
        <w:jc w:val="left"/>
        <w:rPr>
          <w:i/>
          <w:color w:val="D9D9D9" w:themeColor="background1" w:themeShade="D9"/>
          <w:lang w:val="sr-Cyrl-RS"/>
        </w:rPr>
      </w:pPr>
    </w:p>
    <w:p w:rsidR="00420F60" w:rsidRPr="00DC5A14" w:rsidRDefault="00420F60" w:rsidP="00D626E3">
      <w:pPr>
        <w:spacing w:before="120" w:after="120"/>
        <w:jc w:val="left"/>
        <w:rPr>
          <w:i/>
          <w:color w:val="D9D9D9" w:themeColor="background1" w:themeShade="D9"/>
          <w:lang w:val="sr-Cyrl-RS"/>
        </w:rPr>
      </w:pPr>
    </w:p>
    <w:p w:rsidR="00420F60" w:rsidRPr="00DC5A14" w:rsidRDefault="00420F60" w:rsidP="00D626E3">
      <w:pPr>
        <w:spacing w:before="120" w:after="120"/>
        <w:jc w:val="left"/>
        <w:rPr>
          <w:i/>
          <w:color w:val="D9D9D9" w:themeColor="background1" w:themeShade="D9"/>
          <w:lang w:val="sr-Cyrl-RS"/>
        </w:rPr>
      </w:pPr>
    </w:p>
    <w:p w:rsidR="00420F60" w:rsidRPr="00DC5A14" w:rsidRDefault="00420F60" w:rsidP="00D626E3">
      <w:pPr>
        <w:spacing w:before="120" w:after="120"/>
        <w:jc w:val="left"/>
        <w:rPr>
          <w:i/>
          <w:color w:val="D9D9D9" w:themeColor="background1" w:themeShade="D9"/>
          <w:lang w:val="sr-Cyrl-RS"/>
        </w:rPr>
      </w:pPr>
    </w:p>
    <w:p w:rsidR="00420F60" w:rsidRPr="00DC5A14" w:rsidRDefault="00420F60" w:rsidP="00D626E3">
      <w:pPr>
        <w:spacing w:before="120" w:after="120"/>
        <w:jc w:val="left"/>
        <w:rPr>
          <w:i/>
          <w:color w:val="D9D9D9" w:themeColor="background1" w:themeShade="D9"/>
          <w:lang w:val="sr-Cyrl-RS"/>
        </w:rPr>
      </w:pPr>
    </w:p>
    <w:p w:rsidR="00420F60" w:rsidRPr="00DC5A14" w:rsidRDefault="00420F60" w:rsidP="00D626E3">
      <w:pPr>
        <w:spacing w:before="120" w:after="120"/>
        <w:jc w:val="left"/>
        <w:rPr>
          <w:i/>
          <w:color w:val="D9D9D9" w:themeColor="background1" w:themeShade="D9"/>
          <w:lang w:val="sr-Cyrl-RS"/>
        </w:rPr>
      </w:pPr>
    </w:p>
    <w:p w:rsidR="00D626E3" w:rsidRDefault="00D626E3" w:rsidP="00D626E3">
      <w:pPr>
        <w:spacing w:before="120" w:after="120"/>
        <w:jc w:val="center"/>
        <w:rPr>
          <w:i/>
          <w:color w:val="D9D9D9" w:themeColor="background1" w:themeShade="D9"/>
        </w:rPr>
      </w:pPr>
    </w:p>
    <w:p w:rsidR="00E51B5E" w:rsidRPr="00DC5A14" w:rsidRDefault="00E51B5E" w:rsidP="00D626E3">
      <w:pPr>
        <w:spacing w:before="120" w:after="120"/>
        <w:jc w:val="center"/>
        <w:rPr>
          <w:b/>
        </w:rPr>
      </w:pPr>
    </w:p>
    <w:p w:rsidR="00D626E3" w:rsidRPr="00DC5A14" w:rsidRDefault="00D626E3" w:rsidP="00D626E3">
      <w:pPr>
        <w:spacing w:before="120" w:after="120"/>
        <w:jc w:val="center"/>
        <w:rPr>
          <w:b/>
        </w:rPr>
      </w:pPr>
    </w:p>
    <w:p w:rsidR="00D626E3" w:rsidRPr="00DC5A14" w:rsidRDefault="00D626E3" w:rsidP="00D626E3">
      <w:pPr>
        <w:spacing w:before="120" w:after="120"/>
        <w:jc w:val="center"/>
        <w:rPr>
          <w:b/>
        </w:rPr>
      </w:pPr>
    </w:p>
    <w:p w:rsidR="00D626E3" w:rsidRPr="00DC5A14" w:rsidRDefault="00D626E3" w:rsidP="00D626E3">
      <w:pPr>
        <w:spacing w:before="120" w:after="120"/>
        <w:jc w:val="center"/>
        <w:rPr>
          <w:b/>
        </w:rPr>
      </w:pPr>
    </w:p>
    <w:p w:rsidR="00D626E3" w:rsidRPr="00DC5A14" w:rsidRDefault="00D626E3" w:rsidP="00D626E3">
      <w:pPr>
        <w:spacing w:before="120" w:after="120"/>
        <w:jc w:val="center"/>
        <w:rPr>
          <w:lang w:val="sr-Cyrl-CS"/>
        </w:rPr>
      </w:pPr>
      <w:r w:rsidRPr="00DC5A14">
        <w:rPr>
          <w:b/>
          <w:lang w:val="sr-Cyrl-CS"/>
        </w:rPr>
        <w:t>_________________________________________________________</w:t>
      </w:r>
    </w:p>
    <w:p w:rsidR="00382CA3" w:rsidRPr="00435C8C" w:rsidRDefault="00D626E3" w:rsidP="00435C8C">
      <w:pPr>
        <w:tabs>
          <w:tab w:val="clear" w:pos="1440"/>
        </w:tabs>
        <w:jc w:val="center"/>
        <w:rPr>
          <w:lang w:val="sr-Cyrl-RS"/>
        </w:rPr>
      </w:pPr>
      <w:r w:rsidRPr="00DC5A14">
        <w:rPr>
          <w:lang w:val="sr-Cyrl-CS"/>
        </w:rPr>
        <w:t xml:space="preserve">Београд, </w:t>
      </w:r>
      <w:r w:rsidR="006C5895">
        <w:rPr>
          <w:lang w:val="sr-Cyrl-CS"/>
        </w:rPr>
        <w:t>октобар</w:t>
      </w:r>
      <w:r w:rsidR="0008616D">
        <w:rPr>
          <w:lang w:val="sr-Cyrl-CS"/>
        </w:rPr>
        <w:t xml:space="preserve"> </w:t>
      </w:r>
      <w:r w:rsidRPr="00DC5A14">
        <w:rPr>
          <w:lang w:val="sr-Cyrl-CS"/>
        </w:rPr>
        <w:t>20</w:t>
      </w:r>
      <w:r w:rsidR="006C5895">
        <w:rPr>
          <w:lang w:val="sr-Cyrl-CS"/>
        </w:rPr>
        <w:t>20</w:t>
      </w:r>
      <w:r w:rsidRPr="00DC5A14">
        <w:rPr>
          <w:lang w:val="sr-Cyrl-CS"/>
        </w:rPr>
        <w:t>. године</w:t>
      </w:r>
    </w:p>
    <w:p w:rsidR="002F607E" w:rsidRPr="00DC5A14" w:rsidRDefault="002F607E" w:rsidP="00C56D32">
      <w:pPr>
        <w:tabs>
          <w:tab w:val="clear" w:pos="1440"/>
        </w:tabs>
        <w:ind w:left="3120"/>
      </w:pPr>
    </w:p>
    <w:p w:rsidR="00420F60" w:rsidRPr="00DC5A14" w:rsidRDefault="00420F60" w:rsidP="005D2C6E">
      <w:pPr>
        <w:tabs>
          <w:tab w:val="clear" w:pos="1440"/>
        </w:tabs>
        <w:rPr>
          <w:lang w:val="sr-Latn-RS"/>
        </w:rPr>
      </w:pPr>
    </w:p>
    <w:p w:rsidR="00E21281" w:rsidRPr="00DC5A14" w:rsidRDefault="00E21281" w:rsidP="00C56D32">
      <w:pPr>
        <w:tabs>
          <w:tab w:val="clear" w:pos="1440"/>
        </w:tabs>
        <w:ind w:left="3120"/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  <w:bookmarkStart w:id="0" w:name="_Toc482263273"/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tbl>
      <w:tblPr>
        <w:tblpPr w:leftFromText="180" w:rightFromText="180" w:horzAnchor="margin" w:tblpY="25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0"/>
        <w:gridCol w:w="1580"/>
      </w:tblGrid>
      <w:tr w:rsidR="006116E1" w:rsidRPr="006116E1" w:rsidTr="00575620">
        <w:trPr>
          <w:trHeight w:val="234"/>
        </w:trPr>
        <w:tc>
          <w:tcPr>
            <w:tcW w:w="7060" w:type="dxa"/>
          </w:tcPr>
          <w:p w:rsidR="006116E1" w:rsidRPr="006116E1" w:rsidRDefault="006116E1" w:rsidP="006116E1">
            <w:pPr>
              <w:tabs>
                <w:tab w:val="clear" w:pos="1440"/>
              </w:tabs>
              <w:rPr>
                <w:b/>
                <w:lang w:val="sr-Cyrl-RS"/>
              </w:rPr>
            </w:pPr>
            <w:r w:rsidRPr="006116E1">
              <w:rPr>
                <w:b/>
                <w:lang w:val="sr-Cyrl-RS"/>
              </w:rPr>
              <w:t xml:space="preserve">Садржај: </w:t>
            </w:r>
          </w:p>
        </w:tc>
        <w:tc>
          <w:tcPr>
            <w:tcW w:w="1580" w:type="dxa"/>
          </w:tcPr>
          <w:p w:rsidR="006116E1" w:rsidRPr="006116E1" w:rsidRDefault="006116E1" w:rsidP="006116E1">
            <w:pPr>
              <w:tabs>
                <w:tab w:val="clear" w:pos="1440"/>
              </w:tabs>
              <w:rPr>
                <w:lang w:val="sr-Cyrl-RS"/>
              </w:rPr>
            </w:pPr>
            <w:r w:rsidRPr="006116E1">
              <w:rPr>
                <w:lang w:val="sr-Cyrl-RS"/>
              </w:rPr>
              <w:t xml:space="preserve">          Страна</w:t>
            </w:r>
          </w:p>
        </w:tc>
      </w:tr>
      <w:tr w:rsidR="006116E1" w:rsidRPr="006116E1" w:rsidTr="00575620">
        <w:trPr>
          <w:trHeight w:val="234"/>
        </w:trPr>
        <w:tc>
          <w:tcPr>
            <w:tcW w:w="7060" w:type="dxa"/>
          </w:tcPr>
          <w:p w:rsidR="006116E1" w:rsidRPr="006116E1" w:rsidRDefault="00B526E2" w:rsidP="006116E1">
            <w:pPr>
              <w:tabs>
                <w:tab w:val="clear" w:pos="1440"/>
              </w:tabs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1.Упутство</w:t>
            </w:r>
            <w:proofErr w:type="spellEnd"/>
            <w:r>
              <w:rPr>
                <w:lang w:val="sr-Cyrl-RS"/>
              </w:rPr>
              <w:t xml:space="preserve"> понуђачима</w:t>
            </w:r>
          </w:p>
        </w:tc>
        <w:tc>
          <w:tcPr>
            <w:tcW w:w="1580" w:type="dxa"/>
          </w:tcPr>
          <w:p w:rsidR="006116E1" w:rsidRPr="006116E1" w:rsidRDefault="006116E1" w:rsidP="006116E1">
            <w:pPr>
              <w:tabs>
                <w:tab w:val="clear" w:pos="1440"/>
              </w:tabs>
              <w:jc w:val="right"/>
              <w:rPr>
                <w:lang w:val="sr-Cyrl-RS"/>
              </w:rPr>
            </w:pPr>
            <w:r w:rsidRPr="006116E1">
              <w:rPr>
                <w:lang w:val="sr-Cyrl-RS"/>
              </w:rPr>
              <w:t>3</w:t>
            </w:r>
          </w:p>
        </w:tc>
      </w:tr>
      <w:tr w:rsidR="006116E1" w:rsidRPr="006116E1" w:rsidTr="00575620">
        <w:trPr>
          <w:trHeight w:val="234"/>
        </w:trPr>
        <w:tc>
          <w:tcPr>
            <w:tcW w:w="7060" w:type="dxa"/>
          </w:tcPr>
          <w:p w:rsidR="006116E1" w:rsidRPr="002C4332" w:rsidRDefault="00B526E2" w:rsidP="002C4332">
            <w:pPr>
              <w:tabs>
                <w:tab w:val="clear" w:pos="1440"/>
              </w:tabs>
              <w:rPr>
                <w:lang w:val="sr-Cyrl-RS"/>
              </w:rPr>
            </w:pPr>
            <w:r>
              <w:rPr>
                <w:lang w:val="sr-Cyrl-RS"/>
              </w:rPr>
              <w:t>2. Образац спецификације услуга</w:t>
            </w:r>
          </w:p>
        </w:tc>
        <w:tc>
          <w:tcPr>
            <w:tcW w:w="1580" w:type="dxa"/>
          </w:tcPr>
          <w:p w:rsidR="006116E1" w:rsidRPr="006116E1" w:rsidRDefault="002C4332" w:rsidP="006116E1">
            <w:pPr>
              <w:tabs>
                <w:tab w:val="clear" w:pos="1440"/>
              </w:tabs>
              <w:jc w:val="right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6116E1" w:rsidRPr="006116E1" w:rsidTr="00575620">
        <w:trPr>
          <w:trHeight w:val="234"/>
        </w:trPr>
        <w:tc>
          <w:tcPr>
            <w:tcW w:w="7060" w:type="dxa"/>
          </w:tcPr>
          <w:p w:rsidR="006116E1" w:rsidRPr="006116E1" w:rsidRDefault="00B526E2" w:rsidP="006116E1">
            <w:pPr>
              <w:tabs>
                <w:tab w:val="clear" w:pos="1440"/>
              </w:tabs>
              <w:rPr>
                <w:lang w:val="sr-Cyrl-RS"/>
              </w:rPr>
            </w:pPr>
            <w:r>
              <w:rPr>
                <w:lang w:val="sr-Cyrl-RS"/>
              </w:rPr>
              <w:t>3. Критеријум за оцену понуда</w:t>
            </w:r>
          </w:p>
        </w:tc>
        <w:tc>
          <w:tcPr>
            <w:tcW w:w="1580" w:type="dxa"/>
          </w:tcPr>
          <w:p w:rsidR="006116E1" w:rsidRPr="006116E1" w:rsidRDefault="00B526E2" w:rsidP="006116E1">
            <w:pPr>
              <w:tabs>
                <w:tab w:val="clear" w:pos="1440"/>
              </w:tabs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6116E1" w:rsidRPr="006116E1" w:rsidTr="00575620">
        <w:trPr>
          <w:trHeight w:val="234"/>
        </w:trPr>
        <w:tc>
          <w:tcPr>
            <w:tcW w:w="7060" w:type="dxa"/>
          </w:tcPr>
          <w:p w:rsidR="006116E1" w:rsidRDefault="00B526E2" w:rsidP="00B526E2">
            <w:pPr>
              <w:tabs>
                <w:tab w:val="clear" w:pos="1440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4. Образац понуде </w:t>
            </w:r>
          </w:p>
        </w:tc>
        <w:tc>
          <w:tcPr>
            <w:tcW w:w="1580" w:type="dxa"/>
          </w:tcPr>
          <w:p w:rsidR="006116E1" w:rsidRPr="006116E1" w:rsidRDefault="00B526E2" w:rsidP="006116E1">
            <w:pPr>
              <w:tabs>
                <w:tab w:val="clear" w:pos="1440"/>
              </w:tabs>
              <w:jc w:val="right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B526E2" w:rsidRPr="006116E1" w:rsidTr="00575620">
        <w:trPr>
          <w:trHeight w:val="234"/>
        </w:trPr>
        <w:tc>
          <w:tcPr>
            <w:tcW w:w="7060" w:type="dxa"/>
          </w:tcPr>
          <w:p w:rsidR="00B526E2" w:rsidRDefault="00B526E2" w:rsidP="006116E1">
            <w:pPr>
              <w:tabs>
                <w:tab w:val="clear" w:pos="1440"/>
              </w:tabs>
              <w:rPr>
                <w:lang w:val="sr-Cyrl-RS"/>
              </w:rPr>
            </w:pPr>
            <w:r>
              <w:rPr>
                <w:lang w:val="sr-Cyrl-RS"/>
              </w:rPr>
              <w:t>5. Модел уговора</w:t>
            </w:r>
          </w:p>
        </w:tc>
        <w:tc>
          <w:tcPr>
            <w:tcW w:w="1580" w:type="dxa"/>
          </w:tcPr>
          <w:p w:rsidR="00B526E2" w:rsidRDefault="00B526E2" w:rsidP="006116E1">
            <w:pPr>
              <w:tabs>
                <w:tab w:val="clear" w:pos="1440"/>
              </w:tabs>
              <w:jc w:val="right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</w:tr>
    </w:tbl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6116E1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2C4332" w:rsidRDefault="002C4332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2C4332" w:rsidRDefault="002C4332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575620" w:rsidRDefault="00F91CCD" w:rsidP="00575620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  <w:r>
        <w:rPr>
          <w:rFonts w:eastAsia="Calibri"/>
          <w:b/>
          <w:bCs/>
          <w:color w:val="000000"/>
          <w:lang w:val="sr-Cyrl-RS" w:eastAsia="en-US"/>
        </w:rPr>
        <w:t xml:space="preserve">1. </w:t>
      </w:r>
      <w:r w:rsidR="00575620">
        <w:rPr>
          <w:rFonts w:eastAsia="Calibri"/>
          <w:b/>
          <w:bCs/>
          <w:color w:val="000000"/>
          <w:lang w:val="sr-Cyrl-RS" w:eastAsia="en-US"/>
        </w:rPr>
        <w:t xml:space="preserve">УПУТСТВО ПОНУЂАЧИМА: </w:t>
      </w:r>
    </w:p>
    <w:p w:rsidR="00F91CCD" w:rsidRDefault="00F91CCD" w:rsidP="00575620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75620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75620">
      <w:pPr>
        <w:tabs>
          <w:tab w:val="clear" w:pos="1440"/>
        </w:tabs>
        <w:suppressAutoHyphens w:val="0"/>
        <w:ind w:firstLine="720"/>
        <w:rPr>
          <w:lang w:val="sr-Cyrl-CS" w:eastAsia="en-US"/>
        </w:rPr>
      </w:pPr>
    </w:p>
    <w:p w:rsidR="00575620" w:rsidRPr="00575620" w:rsidRDefault="00575620" w:rsidP="00575620">
      <w:pPr>
        <w:tabs>
          <w:tab w:val="clear" w:pos="1440"/>
        </w:tabs>
        <w:suppressAutoHyphens w:val="0"/>
        <w:ind w:firstLine="720"/>
        <w:rPr>
          <w:lang w:val="sr-Latn-RS" w:eastAsia="en-US"/>
        </w:rPr>
      </w:pPr>
      <w:r>
        <w:rPr>
          <w:lang w:val="sr-Cyrl-CS" w:eastAsia="en-US"/>
        </w:rPr>
        <w:t xml:space="preserve">У складу са </w:t>
      </w:r>
      <w:r w:rsidRPr="00575620">
        <w:rPr>
          <w:lang w:val="sr-Cyrl-CS" w:eastAsia="en-US"/>
        </w:rPr>
        <w:t>члан</w:t>
      </w:r>
      <w:r>
        <w:rPr>
          <w:lang w:val="sr-Cyrl-CS" w:eastAsia="en-US"/>
        </w:rPr>
        <w:t>ом</w:t>
      </w:r>
      <w:r w:rsidRPr="00575620">
        <w:rPr>
          <w:lang w:val="sr-Cyrl-CS" w:eastAsia="en-US"/>
        </w:rPr>
        <w:t xml:space="preserve"> 27. Закона о јавним набавкама („Службени гласник РС”, број 91/19) </w:t>
      </w:r>
      <w:r>
        <w:rPr>
          <w:lang w:val="sr-Cyrl-CS" w:eastAsia="en-US"/>
        </w:rPr>
        <w:t xml:space="preserve">Министарство </w:t>
      </w:r>
      <w:r w:rsidRPr="00575620">
        <w:rPr>
          <w:lang w:val="sr-Cyrl-CS" w:eastAsia="en-US"/>
        </w:rPr>
        <w:t xml:space="preserve">врши набавку </w:t>
      </w:r>
      <w:r w:rsidRPr="00575620">
        <w:rPr>
          <w:lang w:val="sr-Cyrl-RS" w:eastAsia="en-US"/>
        </w:rPr>
        <w:t>услуга поправка и одржавање возила  (набавка без примене ЗЈН)</w:t>
      </w:r>
      <w:r w:rsidRPr="00575620">
        <w:rPr>
          <w:lang w:val="ru-RU" w:eastAsia="en-US"/>
        </w:rPr>
        <w:t xml:space="preserve">. </w:t>
      </w:r>
    </w:p>
    <w:p w:rsidR="00F91CCD" w:rsidRPr="00F91CCD" w:rsidRDefault="00575620" w:rsidP="00F91CCD">
      <w:pPr>
        <w:tabs>
          <w:tab w:val="clear" w:pos="1440"/>
        </w:tabs>
        <w:suppressAutoHyphens w:val="0"/>
        <w:ind w:firstLine="720"/>
        <w:rPr>
          <w:color w:val="0000FF"/>
          <w:u w:val="single"/>
          <w:lang w:val="sr-Cyrl-RS" w:eastAsia="en-US"/>
        </w:rPr>
      </w:pPr>
      <w:r w:rsidRPr="00575620">
        <w:rPr>
          <w:lang w:val="sr-Cyrl-RS" w:eastAsia="en-US"/>
        </w:rPr>
        <w:t>Позивају се привредни субјекти</w:t>
      </w:r>
      <w:r w:rsidRPr="00575620">
        <w:rPr>
          <w:lang w:val="sr-Cyrl-CS" w:eastAsia="en-US"/>
        </w:rPr>
        <w:t xml:space="preserve"> </w:t>
      </w:r>
      <w:r w:rsidRPr="00575620">
        <w:rPr>
          <w:lang w:val="ru-RU" w:eastAsia="en-US"/>
        </w:rPr>
        <w:t xml:space="preserve">да доставе понуду за </w:t>
      </w:r>
      <w:r w:rsidRPr="00575620">
        <w:rPr>
          <w:lang w:val="sr-Cyrl-RS" w:eastAsia="en-US"/>
        </w:rPr>
        <w:t>поправка и одржавање возила</w:t>
      </w:r>
      <w:r w:rsidRPr="00575620">
        <w:rPr>
          <w:lang w:val="ru-RU" w:eastAsia="en-US"/>
        </w:rPr>
        <w:t>, тако што ће документацију за учешће</w:t>
      </w:r>
      <w:r w:rsidRPr="00575620">
        <w:rPr>
          <w:lang w:val="sr-Cyrl-RS" w:eastAsia="en-US"/>
        </w:rPr>
        <w:t xml:space="preserve"> </w:t>
      </w:r>
      <w:r w:rsidRPr="00575620">
        <w:rPr>
          <w:lang w:val="ru-RU" w:eastAsia="en-US"/>
        </w:rPr>
        <w:t>која је која је доступна на интернет страници</w:t>
      </w:r>
      <w:r w:rsidRPr="00575620">
        <w:rPr>
          <w:lang w:val="sr-Latn-RS" w:eastAsia="en-US"/>
        </w:rPr>
        <w:t xml:space="preserve"> </w:t>
      </w:r>
      <w:hyperlink r:id="rId10" w:history="1">
        <w:r w:rsidRPr="00575620">
          <w:rPr>
            <w:color w:val="0000FF"/>
            <w:u w:val="single"/>
            <w:lang w:eastAsia="en-US"/>
          </w:rPr>
          <w:t>http://www.mos.gov.rs/javne-nabavke</w:t>
        </w:r>
      </w:hyperlink>
      <w:r w:rsidRPr="00575620">
        <w:rPr>
          <w:lang w:val="ru-RU" w:eastAsia="en-US"/>
        </w:rPr>
        <w:t>, преузети, размотрити, попунити и потписати (према захтевима из документације), скенирати (</w:t>
      </w:r>
      <w:r w:rsidRPr="00575620">
        <w:rPr>
          <w:lang w:val="sr-Latn-RS" w:eastAsia="en-US"/>
        </w:rPr>
        <w:t>PDF</w:t>
      </w:r>
      <w:r w:rsidRPr="00575620">
        <w:rPr>
          <w:lang w:val="ru-RU" w:eastAsia="en-US"/>
        </w:rPr>
        <w:t xml:space="preserve"> или </w:t>
      </w:r>
      <w:r w:rsidRPr="00575620">
        <w:rPr>
          <w:lang w:val="sr-Latn-RS" w:eastAsia="en-US"/>
        </w:rPr>
        <w:t>JPG</w:t>
      </w:r>
      <w:r w:rsidRPr="00575620">
        <w:rPr>
          <w:lang w:val="ru-RU" w:eastAsia="en-US"/>
        </w:rPr>
        <w:t xml:space="preserve"> формат) и послати електронским путем на е-адресу </w:t>
      </w:r>
      <w:r>
        <w:rPr>
          <w:color w:val="0000FF"/>
          <w:u w:val="single"/>
          <w:lang w:eastAsia="en-US"/>
        </w:rPr>
        <w:fldChar w:fldCharType="begin"/>
      </w:r>
      <w:r>
        <w:rPr>
          <w:color w:val="0000FF"/>
          <w:u w:val="single"/>
          <w:lang w:eastAsia="en-US"/>
        </w:rPr>
        <w:instrText xml:space="preserve"> HYPERLINK "mailto:</w:instrText>
      </w:r>
      <w:r w:rsidRPr="00575620">
        <w:rPr>
          <w:color w:val="0000FF"/>
          <w:u w:val="single"/>
          <w:lang w:eastAsia="en-US"/>
        </w:rPr>
        <w:instrText>javnenabavke@</w:instrText>
      </w:r>
      <w:r w:rsidRPr="00575620">
        <w:rPr>
          <w:color w:val="0000FF"/>
          <w:u w:val="single"/>
          <w:lang w:val="sr-Latn-RS" w:eastAsia="en-US"/>
        </w:rPr>
        <w:instrText>mos.gov.rs</w:instrText>
      </w:r>
      <w:r>
        <w:rPr>
          <w:color w:val="0000FF"/>
          <w:u w:val="single"/>
          <w:lang w:eastAsia="en-US"/>
        </w:rPr>
        <w:instrText xml:space="preserve">" </w:instrText>
      </w:r>
      <w:r>
        <w:rPr>
          <w:color w:val="0000FF"/>
          <w:u w:val="single"/>
          <w:lang w:eastAsia="en-US"/>
        </w:rPr>
        <w:fldChar w:fldCharType="separate"/>
      </w:r>
      <w:r w:rsidRPr="00447841">
        <w:rPr>
          <w:rStyle w:val="Hyperlink"/>
          <w:lang w:eastAsia="en-US"/>
        </w:rPr>
        <w:t>javnenabavke@</w:t>
      </w:r>
      <w:r w:rsidRPr="00447841">
        <w:rPr>
          <w:rStyle w:val="Hyperlink"/>
          <w:lang w:val="sr-Latn-RS" w:eastAsia="en-US"/>
        </w:rPr>
        <w:t>mos.gov.rs</w:t>
      </w:r>
      <w:r>
        <w:rPr>
          <w:color w:val="0000FF"/>
          <w:u w:val="single"/>
          <w:lang w:eastAsia="en-US"/>
        </w:rPr>
        <w:fldChar w:fldCharType="end"/>
      </w:r>
      <w:r w:rsidRPr="00575620">
        <w:rPr>
          <w:color w:val="0000FF"/>
          <w:u w:val="single"/>
          <w:lang w:val="sr-Latn-RS" w:eastAsia="en-US"/>
        </w:rPr>
        <w:t>.</w:t>
      </w:r>
    </w:p>
    <w:p w:rsidR="00575620" w:rsidRDefault="00F91CCD" w:rsidP="00575620">
      <w:pPr>
        <w:tabs>
          <w:tab w:val="clear" w:pos="1440"/>
        </w:tabs>
        <w:suppressAutoHyphens w:val="0"/>
        <w:ind w:firstLine="720"/>
        <w:rPr>
          <w:lang w:val="ru-RU"/>
        </w:rPr>
      </w:pPr>
      <w:r w:rsidRPr="00121C75">
        <w:rPr>
          <w:lang w:val="ru-RU"/>
        </w:rPr>
        <w:t xml:space="preserve">Рок за достављање понуда је </w:t>
      </w:r>
      <w:r w:rsidRPr="00121C75">
        <w:rPr>
          <w:lang w:val="sr-Cyrl-RS"/>
        </w:rPr>
        <w:t>среда 4</w:t>
      </w:r>
      <w:r w:rsidRPr="00121C75">
        <w:rPr>
          <w:lang w:val="sr-Cyrl-CS"/>
        </w:rPr>
        <w:t xml:space="preserve">. новембар </w:t>
      </w:r>
      <w:r w:rsidRPr="00121C75">
        <w:rPr>
          <w:lang w:val="ru-RU"/>
        </w:rPr>
        <w:t xml:space="preserve">2020. године, до </w:t>
      </w:r>
      <w:r w:rsidRPr="00121C75">
        <w:rPr>
          <w:lang w:val="sr-Cyrl-RS"/>
        </w:rPr>
        <w:t>15.</w:t>
      </w:r>
      <w:r w:rsidRPr="00121C75">
        <w:rPr>
          <w:lang w:val="sr-Cyrl-CS"/>
        </w:rPr>
        <w:t xml:space="preserve">00 </w:t>
      </w:r>
      <w:r w:rsidRPr="00121C75">
        <w:rPr>
          <w:lang w:val="ru-RU"/>
        </w:rPr>
        <w:t>часова</w:t>
      </w:r>
      <w:r>
        <w:rPr>
          <w:lang w:val="ru-RU"/>
        </w:rPr>
        <w:t>.</w:t>
      </w:r>
    </w:p>
    <w:p w:rsidR="00F91CCD" w:rsidRDefault="00F91CCD" w:rsidP="00575620">
      <w:pPr>
        <w:tabs>
          <w:tab w:val="clear" w:pos="1440"/>
        </w:tabs>
        <w:suppressAutoHyphens w:val="0"/>
        <w:ind w:firstLine="720"/>
        <w:rPr>
          <w:lang w:val="ru-RU"/>
        </w:rPr>
      </w:pPr>
      <w:r>
        <w:rPr>
          <w:lang w:val="ru-RU"/>
        </w:rPr>
        <w:t xml:space="preserve">Понуда мора садржати: </w:t>
      </w:r>
    </w:p>
    <w:p w:rsidR="00575620" w:rsidRPr="00F91CCD" w:rsidRDefault="00F91CCD" w:rsidP="008E3EAF">
      <w:pPr>
        <w:pStyle w:val="ListParagraph"/>
        <w:numPr>
          <w:ilvl w:val="0"/>
          <w:numId w:val="6"/>
        </w:numPr>
        <w:tabs>
          <w:tab w:val="left" w:pos="805"/>
        </w:tabs>
        <w:suppressAutoHyphens w:val="0"/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4"/>
          <w:szCs w:val="24"/>
          <w:lang w:val="sr-Cyrl-RS" w:eastAsia="en-US"/>
        </w:rPr>
      </w:pPr>
      <w:bookmarkStart w:id="1" w:name="_GoBack"/>
      <w:r w:rsidRPr="00F91CCD">
        <w:rPr>
          <w:rFonts w:ascii="Times New Roman" w:eastAsia="Calibri" w:hAnsi="Times New Roman"/>
          <w:bCs/>
          <w:color w:val="000000"/>
          <w:sz w:val="24"/>
          <w:szCs w:val="24"/>
          <w:lang w:val="sr-Cyrl-RS" w:eastAsia="en-US"/>
        </w:rPr>
        <w:t>Образац спецификације услуга (попуњен и потписан);</w:t>
      </w:r>
    </w:p>
    <w:p w:rsidR="00F91CCD" w:rsidRPr="00F91CCD" w:rsidRDefault="00F91CCD" w:rsidP="008E3EAF">
      <w:pPr>
        <w:pStyle w:val="ListParagraph"/>
        <w:numPr>
          <w:ilvl w:val="0"/>
          <w:numId w:val="6"/>
        </w:numPr>
        <w:tabs>
          <w:tab w:val="left" w:pos="805"/>
        </w:tabs>
        <w:suppressAutoHyphens w:val="0"/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4"/>
          <w:szCs w:val="24"/>
          <w:lang w:val="sr-Cyrl-RS" w:eastAsia="en-US"/>
        </w:rPr>
      </w:pPr>
      <w:r w:rsidRPr="00F91CCD">
        <w:rPr>
          <w:rFonts w:ascii="Times New Roman" w:eastAsia="Calibri" w:hAnsi="Times New Roman"/>
          <w:bCs/>
          <w:color w:val="000000"/>
          <w:sz w:val="24"/>
          <w:szCs w:val="24"/>
          <w:lang w:val="sr-Cyrl-RS" w:eastAsia="en-US"/>
        </w:rPr>
        <w:t xml:space="preserve">Образац понуде </w:t>
      </w:r>
      <w:r w:rsidRPr="00F91CCD">
        <w:rPr>
          <w:rFonts w:ascii="Times New Roman" w:eastAsia="Calibri" w:hAnsi="Times New Roman"/>
          <w:bCs/>
          <w:color w:val="000000"/>
          <w:sz w:val="24"/>
          <w:szCs w:val="24"/>
          <w:lang w:val="sr-Cyrl-RS" w:eastAsia="en-US"/>
        </w:rPr>
        <w:t>(попуњен и потписан);</w:t>
      </w:r>
    </w:p>
    <w:p w:rsidR="00F91CCD" w:rsidRPr="00F91CCD" w:rsidRDefault="00F91CCD" w:rsidP="008E3EAF">
      <w:pPr>
        <w:pStyle w:val="ListParagraph"/>
        <w:numPr>
          <w:ilvl w:val="0"/>
          <w:numId w:val="6"/>
        </w:numPr>
        <w:tabs>
          <w:tab w:val="left" w:pos="805"/>
        </w:tabs>
        <w:suppressAutoHyphens w:val="0"/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sz w:val="24"/>
          <w:szCs w:val="24"/>
          <w:lang w:val="sr-Cyrl-RS" w:eastAsia="en-US"/>
        </w:rPr>
      </w:pPr>
      <w:r w:rsidRPr="00F91CCD">
        <w:rPr>
          <w:rFonts w:ascii="Times New Roman" w:eastAsia="Calibri" w:hAnsi="Times New Roman"/>
          <w:bCs/>
          <w:color w:val="000000"/>
          <w:sz w:val="24"/>
          <w:szCs w:val="24"/>
          <w:lang w:val="sr-Cyrl-RS" w:eastAsia="en-US"/>
        </w:rPr>
        <w:t>Моделу угов</w:t>
      </w:r>
      <w:r>
        <w:rPr>
          <w:rFonts w:ascii="Times New Roman" w:eastAsia="Calibri" w:hAnsi="Times New Roman"/>
          <w:bCs/>
          <w:color w:val="000000"/>
          <w:sz w:val="24"/>
          <w:szCs w:val="24"/>
          <w:lang w:val="sr-Cyrl-RS" w:eastAsia="en-US"/>
        </w:rPr>
        <w:t>о</w:t>
      </w:r>
      <w:r w:rsidRPr="00F91CCD">
        <w:rPr>
          <w:rFonts w:ascii="Times New Roman" w:eastAsia="Calibri" w:hAnsi="Times New Roman"/>
          <w:bCs/>
          <w:color w:val="000000"/>
          <w:sz w:val="24"/>
          <w:szCs w:val="24"/>
          <w:lang w:val="sr-Cyrl-RS" w:eastAsia="en-US"/>
        </w:rPr>
        <w:t xml:space="preserve">ра </w:t>
      </w:r>
      <w:r w:rsidRPr="00F91CCD">
        <w:rPr>
          <w:rFonts w:ascii="Times New Roman" w:eastAsia="Calibri" w:hAnsi="Times New Roman"/>
          <w:bCs/>
          <w:color w:val="000000"/>
          <w:sz w:val="24"/>
          <w:szCs w:val="24"/>
          <w:lang w:val="sr-Cyrl-RS" w:eastAsia="en-US"/>
        </w:rPr>
        <w:t>(попуњен и потписан)</w:t>
      </w:r>
      <w:r w:rsidRPr="00F91CCD">
        <w:rPr>
          <w:rFonts w:ascii="Times New Roman" w:eastAsia="Calibri" w:hAnsi="Times New Roman"/>
          <w:bCs/>
          <w:color w:val="000000"/>
          <w:sz w:val="24"/>
          <w:szCs w:val="24"/>
          <w:lang w:val="sr-Cyrl-RS" w:eastAsia="en-US"/>
        </w:rPr>
        <w:t>.</w:t>
      </w:r>
    </w:p>
    <w:bookmarkEnd w:id="1"/>
    <w:p w:rsidR="00575620" w:rsidRDefault="00575620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F91CCD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53538B" w:rsidRPr="0053538B" w:rsidRDefault="00F91CCD" w:rsidP="0053538B">
      <w:pPr>
        <w:tabs>
          <w:tab w:val="clear" w:pos="1440"/>
          <w:tab w:val="left" w:pos="805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  <w:r>
        <w:rPr>
          <w:rFonts w:eastAsia="Calibri"/>
          <w:b/>
          <w:bCs/>
          <w:color w:val="000000"/>
          <w:lang w:val="sr-Cyrl-RS" w:eastAsia="en-US"/>
        </w:rPr>
        <w:t>2</w:t>
      </w:r>
      <w:r w:rsidR="00575620">
        <w:rPr>
          <w:rFonts w:eastAsia="Calibri"/>
          <w:b/>
          <w:bCs/>
          <w:color w:val="000000"/>
          <w:lang w:val="sr-Cyrl-RS" w:eastAsia="en-US"/>
        </w:rPr>
        <w:t xml:space="preserve">. </w:t>
      </w:r>
      <w:r w:rsidR="0053538B" w:rsidRPr="0053538B">
        <w:rPr>
          <w:rFonts w:eastAsia="Calibri"/>
          <w:b/>
          <w:bCs/>
          <w:color w:val="000000"/>
          <w:lang w:val="sr-Cyrl-RS" w:eastAsia="en-US"/>
        </w:rPr>
        <w:t>ОБРАЗАЦ СПЕЦИФИКАЦИЈЕ УСЛУГА</w:t>
      </w:r>
    </w:p>
    <w:p w:rsidR="0053538B" w:rsidRPr="0053538B" w:rsidRDefault="0053538B" w:rsidP="0053538B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53538B" w:rsidRPr="0053538B" w:rsidRDefault="0053538B" w:rsidP="0053538B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B920CC" w:rsidRPr="00B920CC" w:rsidRDefault="00B920CC" w:rsidP="00B920CC">
      <w:pPr>
        <w:rPr>
          <w:lang w:val="sr-Cyrl-CS"/>
        </w:rPr>
      </w:pPr>
      <w:r w:rsidRPr="00B920CC">
        <w:rPr>
          <w:lang w:val="sr-Cyrl-CS"/>
        </w:rPr>
        <w:t xml:space="preserve">Предмет набавке су поправке и одржавање возила које је постало власништво Министарства омладине и спорта </w:t>
      </w:r>
      <w:r w:rsidRPr="00B920CC">
        <w:rPr>
          <w:rFonts w:eastAsiaTheme="minorHAnsi" w:cstheme="minorBidi"/>
          <w:szCs w:val="22"/>
          <w:lang w:val="sr-Cyrl-RS" w:eastAsia="en-US"/>
        </w:rPr>
        <w:t>Закључком Владе 05 Број: 46-6594/2020 од 20. августа 2020. године, тип и модел возила:</w:t>
      </w:r>
      <w:r w:rsidRPr="00B920CC">
        <w:rPr>
          <w:lang w:val="sr-Cyrl-CS"/>
        </w:rPr>
        <w:t xml:space="preserve"> „</w:t>
      </w:r>
      <w:r w:rsidRPr="00B920CC">
        <w:rPr>
          <w:rFonts w:eastAsiaTheme="minorHAnsi" w:cstheme="minorBidi"/>
          <w:szCs w:val="22"/>
          <w:u w:val="single"/>
          <w:lang w:val="sr-Latn-RS" w:eastAsia="en-US"/>
        </w:rPr>
        <w:t>MERCEDES BENZ</w:t>
      </w:r>
      <w:r w:rsidRPr="00B920CC">
        <w:rPr>
          <w:rFonts w:eastAsiaTheme="minorHAnsi" w:cstheme="minorBidi"/>
          <w:szCs w:val="22"/>
          <w:u w:val="single"/>
          <w:lang w:eastAsia="en-US"/>
        </w:rPr>
        <w:t>”</w:t>
      </w:r>
      <w:r w:rsidRPr="00B920CC">
        <w:rPr>
          <w:rFonts w:eastAsiaTheme="minorHAnsi" w:cstheme="minorBidi"/>
          <w:szCs w:val="22"/>
          <w:u w:val="single"/>
          <w:lang w:val="sr-Cyrl-RS" w:eastAsia="en-US"/>
        </w:rPr>
        <w:t>,</w:t>
      </w:r>
      <w:r w:rsidRPr="00B920CC">
        <w:rPr>
          <w:rFonts w:eastAsiaTheme="minorHAnsi" w:cstheme="minorBidi"/>
          <w:szCs w:val="22"/>
          <w:u w:val="single"/>
          <w:lang w:val="sr-Latn-RS" w:eastAsia="en-US"/>
        </w:rPr>
        <w:t xml:space="preserve"> </w:t>
      </w:r>
      <w:r w:rsidRPr="00B920CC">
        <w:rPr>
          <w:rFonts w:eastAsiaTheme="minorHAnsi" w:cstheme="minorBidi"/>
          <w:szCs w:val="22"/>
          <w:u w:val="single"/>
          <w:lang w:val="sr-Cyrl-RS" w:eastAsia="en-US"/>
        </w:rPr>
        <w:t>модел „</w:t>
      </w:r>
      <w:r w:rsidRPr="00B920CC">
        <w:rPr>
          <w:rFonts w:eastAsiaTheme="minorHAnsi" w:cstheme="minorBidi"/>
          <w:szCs w:val="22"/>
          <w:u w:val="single"/>
          <w:lang w:val="sr-Latn-RS" w:eastAsia="en-US"/>
        </w:rPr>
        <w:t>C200d</w:t>
      </w:r>
      <w:r w:rsidRPr="00B920CC">
        <w:rPr>
          <w:rFonts w:eastAsiaTheme="minorHAnsi" w:cstheme="minorBidi"/>
          <w:szCs w:val="22"/>
          <w:u w:val="single"/>
          <w:lang w:eastAsia="en-US"/>
        </w:rPr>
        <w:t>”</w:t>
      </w:r>
      <w:r w:rsidRPr="00B920CC">
        <w:rPr>
          <w:rFonts w:eastAsiaTheme="minorHAnsi" w:cstheme="minorBidi"/>
          <w:szCs w:val="22"/>
          <w:u w:val="single"/>
          <w:lang w:val="sr-Cyrl-RS" w:eastAsia="en-US"/>
        </w:rPr>
        <w:t>,</w:t>
      </w:r>
      <w:r w:rsidRPr="00B920CC">
        <w:rPr>
          <w:rFonts w:eastAsiaTheme="minorHAnsi" w:cstheme="minorBidi"/>
          <w:szCs w:val="22"/>
          <w:u w:val="single"/>
          <w:lang w:val="sr-Latn-RS" w:eastAsia="en-US"/>
        </w:rPr>
        <w:t xml:space="preserve"> </w:t>
      </w:r>
      <w:r w:rsidRPr="00B920CC">
        <w:rPr>
          <w:rFonts w:eastAsiaTheme="minorHAnsi" w:cstheme="minorBidi"/>
          <w:szCs w:val="22"/>
          <w:u w:val="single"/>
          <w:lang w:val="sr-Cyrl-RS" w:eastAsia="en-US"/>
        </w:rPr>
        <w:t xml:space="preserve">број шасије </w:t>
      </w:r>
      <w:r w:rsidRPr="00B920CC">
        <w:rPr>
          <w:rFonts w:eastAsiaTheme="minorHAnsi" w:cstheme="minorBidi"/>
          <w:szCs w:val="22"/>
          <w:u w:val="single"/>
          <w:lang w:val="sr-Latn-RS" w:eastAsia="en-US"/>
        </w:rPr>
        <w:t>WDD2050371R200683</w:t>
      </w:r>
      <w:r w:rsidRPr="00B920CC">
        <w:rPr>
          <w:rFonts w:eastAsiaTheme="minorHAnsi" w:cstheme="minorBidi"/>
          <w:szCs w:val="22"/>
          <w:u w:val="single"/>
          <w:lang w:val="sr-Cyrl-RS" w:eastAsia="en-US"/>
        </w:rPr>
        <w:t>, запремина мотора: 1598 цм</w:t>
      </w:r>
      <w:r w:rsidRPr="00B920CC">
        <w:rPr>
          <w:rFonts w:eastAsiaTheme="minorHAnsi" w:cstheme="minorBidi"/>
          <w:szCs w:val="22"/>
          <w:u w:val="single"/>
          <w:vertAlign w:val="superscript"/>
          <w:lang w:val="sr-Cyrl-RS" w:eastAsia="en-US"/>
        </w:rPr>
        <w:t>3</w:t>
      </w:r>
      <w:r w:rsidRPr="00B920CC">
        <w:rPr>
          <w:rFonts w:eastAsiaTheme="minorHAnsi" w:cstheme="minorBidi"/>
          <w:szCs w:val="22"/>
          <w:u w:val="single"/>
          <w:lang w:val="sr-Cyrl-RS" w:eastAsia="en-US"/>
        </w:rPr>
        <w:t xml:space="preserve">, снага мотора: 100 </w:t>
      </w:r>
      <w:proofErr w:type="spellStart"/>
      <w:r w:rsidRPr="00B920CC">
        <w:rPr>
          <w:rFonts w:eastAsiaTheme="minorHAnsi" w:cstheme="minorBidi"/>
          <w:szCs w:val="22"/>
          <w:u w:val="single"/>
          <w:lang w:val="sr-Latn-RS" w:eastAsia="en-US"/>
        </w:rPr>
        <w:t>kW</w:t>
      </w:r>
      <w:proofErr w:type="spellEnd"/>
      <w:r w:rsidRPr="00B920CC">
        <w:rPr>
          <w:rFonts w:eastAsiaTheme="minorHAnsi" w:cstheme="minorBidi"/>
          <w:szCs w:val="22"/>
          <w:u w:val="single"/>
          <w:lang w:val="sr-Cyrl-RS" w:eastAsia="en-US"/>
        </w:rPr>
        <w:t>, година производње 2016. година</w:t>
      </w:r>
      <w:r w:rsidRPr="00B920CC">
        <w:rPr>
          <w:rFonts w:eastAsiaTheme="minorHAnsi" w:cstheme="minorBidi"/>
          <w:szCs w:val="22"/>
          <w:u w:val="single"/>
          <w:lang w:eastAsia="en-US"/>
        </w:rPr>
        <w:t xml:space="preserve">, </w:t>
      </w:r>
      <w:r w:rsidRPr="00B920CC">
        <w:rPr>
          <w:rFonts w:eastAsiaTheme="minorHAnsi" w:cstheme="minorBidi"/>
          <w:szCs w:val="22"/>
          <w:u w:val="single"/>
          <w:lang w:val="sr-Cyrl-RS" w:eastAsia="en-US"/>
        </w:rPr>
        <w:t>погонско гориво: дизел</w:t>
      </w:r>
      <w:r w:rsidRPr="00B920CC">
        <w:rPr>
          <w:lang w:val="sr-Cyrl-CS"/>
        </w:rPr>
        <w:t xml:space="preserve">. </w:t>
      </w:r>
    </w:p>
    <w:p w:rsidR="00B920CC" w:rsidRPr="00B920CC" w:rsidRDefault="00B920CC" w:rsidP="00B920CC">
      <w:pPr>
        <w:rPr>
          <w:lang w:val="sr-Cyrl-CS"/>
        </w:rPr>
      </w:pPr>
      <w:r w:rsidRPr="00B920CC">
        <w:rPr>
          <w:lang w:val="sr-Cyrl-CS"/>
        </w:rPr>
        <w:t xml:space="preserve">Текуће одржавање и поправке подразумева: </w:t>
      </w:r>
    </w:p>
    <w:p w:rsidR="00B920CC" w:rsidRPr="00B920CC" w:rsidRDefault="00B920CC" w:rsidP="008E3EAF">
      <w:pPr>
        <w:numPr>
          <w:ilvl w:val="0"/>
          <w:numId w:val="3"/>
        </w:numPr>
        <w:tabs>
          <w:tab w:val="clear" w:pos="1440"/>
        </w:tabs>
        <w:suppressAutoHyphens w:val="0"/>
        <w:spacing w:after="200" w:line="276" w:lineRule="auto"/>
        <w:contextualSpacing/>
        <w:rPr>
          <w:rFonts w:eastAsia="Calibri"/>
          <w:lang w:eastAsia="en-US"/>
        </w:rPr>
      </w:pPr>
      <w:proofErr w:type="spellStart"/>
      <w:r w:rsidRPr="00B920CC">
        <w:rPr>
          <w:rFonts w:eastAsia="Calibri"/>
          <w:lang w:eastAsia="en-US"/>
        </w:rPr>
        <w:t>аутомеханичарске</w:t>
      </w:r>
      <w:proofErr w:type="spellEnd"/>
      <w:r w:rsidRPr="00B920CC">
        <w:rPr>
          <w:rFonts w:eastAsia="Calibri"/>
          <w:lang w:eastAsia="en-US"/>
        </w:rPr>
        <w:t xml:space="preserve"> услуге</w:t>
      </w:r>
      <w:r w:rsidRPr="00B920CC">
        <w:rPr>
          <w:rFonts w:eastAsia="Calibri"/>
          <w:lang w:val="sr-Cyrl-RS" w:eastAsia="en-US"/>
        </w:rPr>
        <w:t>;</w:t>
      </w:r>
      <w:r w:rsidRPr="00B920CC">
        <w:rPr>
          <w:rFonts w:eastAsia="Calibri"/>
          <w:lang w:eastAsia="en-US"/>
        </w:rPr>
        <w:t xml:space="preserve"> </w:t>
      </w:r>
    </w:p>
    <w:p w:rsidR="00B920CC" w:rsidRPr="00B920CC" w:rsidRDefault="00B920CC" w:rsidP="008E3EAF">
      <w:pPr>
        <w:numPr>
          <w:ilvl w:val="0"/>
          <w:numId w:val="3"/>
        </w:numPr>
        <w:tabs>
          <w:tab w:val="clear" w:pos="1440"/>
        </w:tabs>
        <w:suppressAutoHyphens w:val="0"/>
        <w:spacing w:after="200" w:line="276" w:lineRule="auto"/>
        <w:contextualSpacing/>
        <w:rPr>
          <w:rFonts w:eastAsia="Calibri"/>
          <w:lang w:eastAsia="en-US"/>
        </w:rPr>
      </w:pPr>
      <w:proofErr w:type="spellStart"/>
      <w:r w:rsidRPr="00B920CC">
        <w:rPr>
          <w:rFonts w:eastAsia="Calibri"/>
          <w:lang w:eastAsia="en-US"/>
        </w:rPr>
        <w:t>аутоелектричарске</w:t>
      </w:r>
      <w:proofErr w:type="spellEnd"/>
      <w:r w:rsidRPr="00B920CC">
        <w:rPr>
          <w:rFonts w:eastAsia="Calibri"/>
          <w:lang w:eastAsia="en-US"/>
        </w:rPr>
        <w:t xml:space="preserve"> услуге</w:t>
      </w:r>
      <w:r w:rsidRPr="00B920CC">
        <w:rPr>
          <w:rFonts w:eastAsia="Calibri"/>
          <w:lang w:val="sr-Cyrl-RS" w:eastAsia="en-US"/>
        </w:rPr>
        <w:t>;</w:t>
      </w:r>
    </w:p>
    <w:p w:rsidR="00B920CC" w:rsidRPr="00B920CC" w:rsidRDefault="00B920CC" w:rsidP="008E3EAF">
      <w:pPr>
        <w:numPr>
          <w:ilvl w:val="0"/>
          <w:numId w:val="3"/>
        </w:numPr>
        <w:tabs>
          <w:tab w:val="clear" w:pos="1440"/>
        </w:tabs>
        <w:suppressAutoHyphens w:val="0"/>
        <w:spacing w:after="200" w:line="276" w:lineRule="auto"/>
        <w:contextualSpacing/>
        <w:rPr>
          <w:rFonts w:eastAsia="Calibri"/>
          <w:lang w:eastAsia="en-US"/>
        </w:rPr>
      </w:pPr>
      <w:proofErr w:type="spellStart"/>
      <w:r w:rsidRPr="00B920CC">
        <w:rPr>
          <w:rFonts w:eastAsia="Calibri"/>
          <w:lang w:eastAsia="en-US"/>
        </w:rPr>
        <w:t>аутолимарске</w:t>
      </w:r>
      <w:proofErr w:type="spellEnd"/>
      <w:r w:rsidRPr="00B920CC">
        <w:rPr>
          <w:rFonts w:eastAsia="Calibri"/>
          <w:lang w:eastAsia="en-US"/>
        </w:rPr>
        <w:t xml:space="preserve"> услуге</w:t>
      </w:r>
      <w:r w:rsidRPr="00B920CC">
        <w:rPr>
          <w:rFonts w:eastAsia="Calibri"/>
          <w:lang w:val="sr-Cyrl-RS" w:eastAsia="en-US"/>
        </w:rPr>
        <w:t>;</w:t>
      </w:r>
      <w:r w:rsidRPr="00B920CC">
        <w:rPr>
          <w:rFonts w:eastAsia="Calibri"/>
          <w:lang w:eastAsia="en-US"/>
        </w:rPr>
        <w:t xml:space="preserve"> </w:t>
      </w:r>
    </w:p>
    <w:p w:rsidR="00B920CC" w:rsidRPr="00B920CC" w:rsidRDefault="00B920CC" w:rsidP="008E3EAF">
      <w:pPr>
        <w:numPr>
          <w:ilvl w:val="0"/>
          <w:numId w:val="3"/>
        </w:numPr>
        <w:tabs>
          <w:tab w:val="clear" w:pos="1440"/>
        </w:tabs>
        <w:suppressAutoHyphens w:val="0"/>
        <w:spacing w:after="200" w:line="276" w:lineRule="auto"/>
        <w:contextualSpacing/>
        <w:rPr>
          <w:rFonts w:eastAsia="Calibri"/>
          <w:lang w:eastAsia="en-US"/>
        </w:rPr>
      </w:pPr>
      <w:proofErr w:type="spellStart"/>
      <w:r w:rsidRPr="00B920CC">
        <w:rPr>
          <w:rFonts w:eastAsia="Calibri"/>
          <w:lang w:eastAsia="en-US"/>
        </w:rPr>
        <w:t>аутолакирерске</w:t>
      </w:r>
      <w:proofErr w:type="spellEnd"/>
      <w:r w:rsidRPr="00B920CC">
        <w:rPr>
          <w:rFonts w:eastAsia="Calibri"/>
          <w:lang w:eastAsia="en-US"/>
        </w:rPr>
        <w:t xml:space="preserve"> услуге</w:t>
      </w:r>
      <w:r w:rsidRPr="00B920CC">
        <w:rPr>
          <w:rFonts w:eastAsia="Calibri"/>
          <w:lang w:val="sr-Cyrl-RS" w:eastAsia="en-US"/>
        </w:rPr>
        <w:t>;</w:t>
      </w:r>
      <w:r w:rsidRPr="00B920CC">
        <w:rPr>
          <w:rFonts w:eastAsia="Calibri"/>
          <w:lang w:eastAsia="en-US"/>
        </w:rPr>
        <w:t xml:space="preserve"> </w:t>
      </w:r>
    </w:p>
    <w:p w:rsidR="00B920CC" w:rsidRPr="00B920CC" w:rsidRDefault="00B920CC" w:rsidP="008E3EAF">
      <w:pPr>
        <w:numPr>
          <w:ilvl w:val="0"/>
          <w:numId w:val="3"/>
        </w:numPr>
        <w:tabs>
          <w:tab w:val="clear" w:pos="1440"/>
        </w:tabs>
        <w:suppressAutoHyphens w:val="0"/>
        <w:spacing w:after="200" w:line="276" w:lineRule="auto"/>
        <w:contextualSpacing/>
        <w:rPr>
          <w:rFonts w:eastAsia="Calibri"/>
          <w:lang w:val="ru-RU" w:eastAsia="en-US"/>
        </w:rPr>
      </w:pPr>
      <w:r w:rsidRPr="00B920CC">
        <w:rPr>
          <w:rFonts w:eastAsia="Calibri"/>
          <w:lang w:val="ru-RU" w:eastAsia="en-US"/>
        </w:rPr>
        <w:t xml:space="preserve">вулканизерске услуге </w:t>
      </w:r>
      <w:r w:rsidRPr="00B920CC">
        <w:rPr>
          <w:rFonts w:eastAsia="Calibri"/>
          <w:lang w:val="sr-Cyrl-RS" w:eastAsia="en-US"/>
        </w:rPr>
        <w:t>(вулканизерске услуге обухватају замену гума, центрирање и балансирање точка);</w:t>
      </w:r>
    </w:p>
    <w:p w:rsidR="00B920CC" w:rsidRDefault="00B920CC" w:rsidP="008E3EAF">
      <w:pPr>
        <w:numPr>
          <w:ilvl w:val="0"/>
          <w:numId w:val="4"/>
        </w:numPr>
        <w:tabs>
          <w:tab w:val="clear" w:pos="1440"/>
        </w:tabs>
        <w:suppressAutoHyphens w:val="0"/>
        <w:contextualSpacing/>
        <w:rPr>
          <w:lang w:val="sr-Cyrl-CS"/>
        </w:rPr>
      </w:pPr>
      <w:r w:rsidRPr="00B920CC">
        <w:rPr>
          <w:lang w:val="sr-Cyrl-CS"/>
        </w:rPr>
        <w:t xml:space="preserve">сервисирање (одржавање) возила које обухвата редовно сервисирање возила, ванредно сервисирање возила и преглед возила са </w:t>
      </w:r>
      <w:proofErr w:type="spellStart"/>
      <w:r w:rsidRPr="00B920CC">
        <w:rPr>
          <w:lang w:val="sr-Cyrl-CS"/>
        </w:rPr>
        <w:t>детекцијом</w:t>
      </w:r>
      <w:proofErr w:type="spellEnd"/>
      <w:r w:rsidRPr="00B920CC">
        <w:rPr>
          <w:lang w:val="sr-Cyrl-CS"/>
        </w:rPr>
        <w:t xml:space="preserve"> кварова;</w:t>
      </w:r>
    </w:p>
    <w:p w:rsidR="00B920CC" w:rsidRPr="00B920CC" w:rsidRDefault="00B920CC" w:rsidP="008E3EAF">
      <w:pPr>
        <w:numPr>
          <w:ilvl w:val="0"/>
          <w:numId w:val="4"/>
        </w:numPr>
        <w:tabs>
          <w:tab w:val="clear" w:pos="1440"/>
        </w:tabs>
        <w:suppressAutoHyphens w:val="0"/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val="sr-Cyrl-RS" w:eastAsia="en-US"/>
        </w:rPr>
        <w:t xml:space="preserve">услугу </w:t>
      </w:r>
      <w:r w:rsidRPr="00B920CC">
        <w:rPr>
          <w:rFonts w:eastAsia="Calibri"/>
          <w:lang w:val="sr-Cyrl-RS" w:eastAsia="en-US"/>
        </w:rPr>
        <w:t>техничк</w:t>
      </w:r>
      <w:r>
        <w:rPr>
          <w:rFonts w:eastAsia="Calibri"/>
          <w:lang w:val="sr-Cyrl-RS" w:eastAsia="en-US"/>
        </w:rPr>
        <w:t>ог</w:t>
      </w:r>
      <w:r w:rsidRPr="00B920CC">
        <w:rPr>
          <w:rFonts w:eastAsia="Calibri"/>
          <w:lang w:val="sr-Cyrl-RS" w:eastAsia="en-US"/>
        </w:rPr>
        <w:t xml:space="preserve"> преглед</w:t>
      </w:r>
      <w:r>
        <w:rPr>
          <w:rFonts w:eastAsia="Calibri"/>
          <w:lang w:val="sr-Cyrl-RS" w:eastAsia="en-US"/>
        </w:rPr>
        <w:t>а</w:t>
      </w:r>
      <w:r w:rsidRPr="00B920CC">
        <w:rPr>
          <w:rFonts w:eastAsia="Calibri"/>
          <w:lang w:val="sr-Cyrl-RS" w:eastAsia="en-US"/>
        </w:rPr>
        <w:t>;</w:t>
      </w:r>
    </w:p>
    <w:p w:rsidR="00B920CC" w:rsidRPr="00B920CC" w:rsidRDefault="00B920CC" w:rsidP="008E3EAF">
      <w:pPr>
        <w:numPr>
          <w:ilvl w:val="0"/>
          <w:numId w:val="4"/>
        </w:numPr>
        <w:tabs>
          <w:tab w:val="clear" w:pos="1440"/>
        </w:tabs>
        <w:suppressAutoHyphens w:val="0"/>
        <w:contextualSpacing/>
        <w:rPr>
          <w:lang w:val="sr-Cyrl-CS"/>
        </w:rPr>
      </w:pPr>
      <w:r w:rsidRPr="00B920CC">
        <w:rPr>
          <w:lang w:val="sr-Cyrl-CS"/>
        </w:rPr>
        <w:t xml:space="preserve">редовно сервисирање возила обухвата пружање </w:t>
      </w:r>
      <w:proofErr w:type="spellStart"/>
      <w:r w:rsidRPr="00B920CC">
        <w:rPr>
          <w:lang w:val="sr-Cyrl-CS"/>
        </w:rPr>
        <w:t>сервисних</w:t>
      </w:r>
      <w:proofErr w:type="spellEnd"/>
      <w:r w:rsidRPr="00B920CC">
        <w:rPr>
          <w:lang w:val="sr-Cyrl-CS"/>
        </w:rPr>
        <w:t xml:space="preserve"> услуга на одређени број пређених километара, односно на одређени временски период, а према налогу Наручиоца;</w:t>
      </w:r>
    </w:p>
    <w:p w:rsidR="00B920CC" w:rsidRPr="00B920CC" w:rsidRDefault="00B920CC" w:rsidP="008E3EAF">
      <w:pPr>
        <w:numPr>
          <w:ilvl w:val="0"/>
          <w:numId w:val="4"/>
        </w:numPr>
        <w:tabs>
          <w:tab w:val="clear" w:pos="1440"/>
        </w:tabs>
        <w:suppressAutoHyphens w:val="0"/>
        <w:contextualSpacing/>
        <w:rPr>
          <w:lang w:val="sr-Cyrl-CS"/>
        </w:rPr>
      </w:pPr>
      <w:r w:rsidRPr="00B920CC">
        <w:rPr>
          <w:lang w:val="sr-Cyrl-CS"/>
        </w:rPr>
        <w:t>поправка возила обухвата отклањање уоченог квара - недостатака на возилу и његово стављање у редовну  функцију, а према налогу Наручиоца;</w:t>
      </w:r>
    </w:p>
    <w:p w:rsidR="00B920CC" w:rsidRPr="00B920CC" w:rsidRDefault="00B920CC" w:rsidP="008E3EAF">
      <w:pPr>
        <w:numPr>
          <w:ilvl w:val="0"/>
          <w:numId w:val="4"/>
        </w:numPr>
        <w:tabs>
          <w:tab w:val="clear" w:pos="1440"/>
        </w:tabs>
        <w:suppressAutoHyphens w:val="0"/>
        <w:contextualSpacing/>
        <w:rPr>
          <w:lang w:val="sr-Cyrl-CS"/>
        </w:rPr>
      </w:pPr>
      <w:r w:rsidRPr="00B920CC">
        <w:rPr>
          <w:lang w:val="sr-Cyrl-CS"/>
        </w:rPr>
        <w:t xml:space="preserve">преглед возила са </w:t>
      </w:r>
      <w:proofErr w:type="spellStart"/>
      <w:r w:rsidRPr="00B920CC">
        <w:rPr>
          <w:lang w:val="sr-Cyrl-CS"/>
        </w:rPr>
        <w:t>детекцијом</w:t>
      </w:r>
      <w:proofErr w:type="spellEnd"/>
      <w:r w:rsidRPr="00B920CC">
        <w:rPr>
          <w:lang w:val="sr-Cyrl-CS"/>
        </w:rPr>
        <w:t xml:space="preserve"> кварова се врши по налогу Наручиоца;</w:t>
      </w:r>
    </w:p>
    <w:p w:rsidR="00B920CC" w:rsidRPr="00B920CC" w:rsidRDefault="00B920CC" w:rsidP="008E3EAF">
      <w:pPr>
        <w:numPr>
          <w:ilvl w:val="0"/>
          <w:numId w:val="4"/>
        </w:numPr>
        <w:tabs>
          <w:tab w:val="clear" w:pos="1440"/>
        </w:tabs>
        <w:suppressAutoHyphens w:val="0"/>
        <w:contextualSpacing/>
        <w:rPr>
          <w:lang w:val="sr-Cyrl-CS"/>
        </w:rPr>
      </w:pPr>
      <w:r w:rsidRPr="00B920CC">
        <w:rPr>
          <w:lang w:val="sr-Cyrl-CS"/>
        </w:rPr>
        <w:t>уградња нових резервних делова подразумева потребну замену делова у сваком конкретном случају;</w:t>
      </w:r>
    </w:p>
    <w:p w:rsidR="00B920CC" w:rsidRPr="00B920CC" w:rsidRDefault="00B920CC" w:rsidP="008E3EAF">
      <w:pPr>
        <w:numPr>
          <w:ilvl w:val="0"/>
          <w:numId w:val="4"/>
        </w:numPr>
        <w:tabs>
          <w:tab w:val="clear" w:pos="1440"/>
        </w:tabs>
        <w:suppressAutoHyphens w:val="0"/>
        <w:contextualSpacing/>
        <w:rPr>
          <w:lang w:val="sr-Cyrl-CS"/>
        </w:rPr>
      </w:pPr>
      <w:r w:rsidRPr="00B920CC">
        <w:rPr>
          <w:lang w:val="sr-Cyrl-CS"/>
        </w:rPr>
        <w:t>обезбеђење услуге шлеп службе у земљи и иностранству по условима као Ауто мото савез Србије (у даљем тексту: АМСС) или повољнијим условима до најближег сервиса са којим Наручилац има закључен уговор;</w:t>
      </w:r>
    </w:p>
    <w:p w:rsidR="00B920CC" w:rsidRPr="00B920CC" w:rsidRDefault="00B920CC" w:rsidP="008E3EAF">
      <w:pPr>
        <w:numPr>
          <w:ilvl w:val="0"/>
          <w:numId w:val="4"/>
        </w:numPr>
        <w:tabs>
          <w:tab w:val="clear" w:pos="1440"/>
        </w:tabs>
        <w:suppressAutoHyphens w:val="0"/>
        <w:contextualSpacing/>
        <w:rPr>
          <w:lang w:val="sr-Cyrl-CS"/>
        </w:rPr>
      </w:pPr>
      <w:r w:rsidRPr="00B920CC">
        <w:rPr>
          <w:lang w:val="sr-Cyrl-CS"/>
        </w:rPr>
        <w:t xml:space="preserve">уколико  због природе квара није могуће </w:t>
      </w:r>
      <w:proofErr w:type="spellStart"/>
      <w:r w:rsidRPr="00B920CC">
        <w:rPr>
          <w:lang w:val="sr-Cyrl-CS"/>
        </w:rPr>
        <w:t>одвожење</w:t>
      </w:r>
      <w:proofErr w:type="spellEnd"/>
      <w:r w:rsidRPr="00B920CC">
        <w:rPr>
          <w:lang w:val="sr-Cyrl-CS"/>
        </w:rPr>
        <w:t xml:space="preserve"> возила до сервиса, а понуђач не поседује сопствену шлеп службу, признаће му се трошкови транспорта – шлеповање возила до сервиса према важећем ценовнику АМСС;</w:t>
      </w:r>
    </w:p>
    <w:p w:rsidR="00B920CC" w:rsidRPr="00B920CC" w:rsidRDefault="00B920CC" w:rsidP="008E3EAF">
      <w:pPr>
        <w:numPr>
          <w:ilvl w:val="0"/>
          <w:numId w:val="4"/>
        </w:numPr>
        <w:tabs>
          <w:tab w:val="clear" w:pos="1440"/>
        </w:tabs>
        <w:suppressAutoHyphens w:val="0"/>
        <w:contextualSpacing/>
        <w:rPr>
          <w:lang w:val="sr-Cyrl-CS"/>
        </w:rPr>
      </w:pPr>
      <w:r w:rsidRPr="00B920CC">
        <w:rPr>
          <w:lang w:val="sr-Cyrl-CS"/>
        </w:rPr>
        <w:t xml:space="preserve">шлеповање, односно </w:t>
      </w:r>
      <w:proofErr w:type="spellStart"/>
      <w:r w:rsidRPr="00B920CC">
        <w:rPr>
          <w:lang w:val="sr-Cyrl-CS"/>
        </w:rPr>
        <w:t>одвожење</w:t>
      </w:r>
      <w:proofErr w:type="spellEnd"/>
      <w:r w:rsidRPr="00B920CC">
        <w:rPr>
          <w:lang w:val="sr-Cyrl-CS"/>
        </w:rPr>
        <w:t xml:space="preserve"> возила Понуђач је дужан да започне у року од  120 минута у Београду и на даљинама  до 100 км од Београда, рачунајући према </w:t>
      </w:r>
      <w:proofErr w:type="spellStart"/>
      <w:r w:rsidRPr="00B920CC">
        <w:rPr>
          <w:lang w:val="sr-Cyrl-CS"/>
        </w:rPr>
        <w:t>даљинару</w:t>
      </w:r>
      <w:proofErr w:type="spellEnd"/>
      <w:r w:rsidRPr="00B920CC">
        <w:rPr>
          <w:lang w:val="sr-Cyrl-CS"/>
        </w:rPr>
        <w:t xml:space="preserve"> АМСС; </w:t>
      </w:r>
    </w:p>
    <w:p w:rsidR="00B920CC" w:rsidRPr="00B920CC" w:rsidRDefault="00B920CC" w:rsidP="008E3EAF">
      <w:pPr>
        <w:numPr>
          <w:ilvl w:val="0"/>
          <w:numId w:val="4"/>
        </w:numPr>
        <w:tabs>
          <w:tab w:val="clear" w:pos="1440"/>
        </w:tabs>
        <w:suppressAutoHyphens w:val="0"/>
        <w:contextualSpacing/>
        <w:rPr>
          <w:lang w:val="sr-Cyrl-CS"/>
        </w:rPr>
      </w:pPr>
      <w:r w:rsidRPr="00B920CC">
        <w:rPr>
          <w:lang w:val="sr-Cyrl-CS"/>
        </w:rPr>
        <w:t xml:space="preserve">обим захтеваних услуга може бити и проширен у случају да се за тим укаже потреба, али само уз писану сагласност и налог за рад, дат од стране Наручиоца. </w:t>
      </w:r>
    </w:p>
    <w:p w:rsidR="00B920CC" w:rsidRPr="00B920CC" w:rsidRDefault="00B920CC" w:rsidP="008E3EAF">
      <w:pPr>
        <w:numPr>
          <w:ilvl w:val="0"/>
          <w:numId w:val="4"/>
        </w:numPr>
        <w:tabs>
          <w:tab w:val="clear" w:pos="1440"/>
        </w:tabs>
        <w:suppressAutoHyphens w:val="0"/>
        <w:contextualSpacing/>
        <w:rPr>
          <w:lang w:val="sr-Cyrl-CS"/>
        </w:rPr>
      </w:pPr>
      <w:r w:rsidRPr="00B920CC">
        <w:rPr>
          <w:lang w:val="sr-Cyrl-CS"/>
        </w:rPr>
        <w:t>за сваки тип возила морају бити уграђени нови, некоришћени резервни делови према препоруци произвођача. Резервни део мора да има декларацију са бар кодом уграђених резервних делова. Резервни део мора бити у оригиналној, неоштећеној амбалажи.</w:t>
      </w:r>
    </w:p>
    <w:p w:rsidR="00B920CC" w:rsidRPr="00B920CC" w:rsidRDefault="00B920CC" w:rsidP="008E3EAF">
      <w:pPr>
        <w:numPr>
          <w:ilvl w:val="0"/>
          <w:numId w:val="4"/>
        </w:numPr>
        <w:tabs>
          <w:tab w:val="clear" w:pos="1440"/>
        </w:tabs>
        <w:suppressAutoHyphens w:val="0"/>
        <w:contextualSpacing/>
        <w:rPr>
          <w:lang w:val="sr-Cyrl-CS"/>
        </w:rPr>
      </w:pPr>
      <w:r w:rsidRPr="00B920CC">
        <w:rPr>
          <w:rFonts w:eastAsia="Calibri"/>
          <w:lang w:val="sr-Cyrl-CS" w:eastAsia="en-US"/>
        </w:rPr>
        <w:lastRenderedPageBreak/>
        <w:t>уколико је на возилу потребно извршити одређену услугу која се не налази у опису услуга које врши понуђач, извршење те услуге понуђач може поверити другом правном или физичком лицу уз сагласност Наручиоца.</w:t>
      </w:r>
    </w:p>
    <w:p w:rsidR="00B920CC" w:rsidRPr="00B920CC" w:rsidRDefault="00B920CC" w:rsidP="00B920CC">
      <w:pPr>
        <w:tabs>
          <w:tab w:val="clear" w:pos="1440"/>
        </w:tabs>
        <w:suppressAutoHyphens w:val="0"/>
        <w:ind w:left="360"/>
        <w:contextualSpacing/>
        <w:rPr>
          <w:rFonts w:eastAsia="Calibri"/>
          <w:lang w:val="sr-Cyrl-CS" w:eastAsia="en-US"/>
        </w:rPr>
      </w:pPr>
    </w:p>
    <w:p w:rsidR="00B920CC" w:rsidRPr="00B920CC" w:rsidRDefault="00B920CC" w:rsidP="00B920CC">
      <w:pPr>
        <w:tabs>
          <w:tab w:val="clear" w:pos="1440"/>
        </w:tabs>
        <w:suppressAutoHyphens w:val="0"/>
        <w:ind w:left="360"/>
        <w:contextualSpacing/>
        <w:rPr>
          <w:rFonts w:eastAsia="Calibri"/>
          <w:lang w:val="sr-Cyrl-CS" w:eastAsia="en-US"/>
        </w:rPr>
      </w:pPr>
      <w:r w:rsidRPr="00B920CC">
        <w:rPr>
          <w:rFonts w:eastAsia="Calibri"/>
          <w:lang w:val="sr-Cyrl-CS" w:eastAsia="en-US"/>
        </w:rPr>
        <w:t>Резервни делови и ценовник резервних делова и потрошног материјала</w:t>
      </w:r>
    </w:p>
    <w:p w:rsidR="00B920CC" w:rsidRPr="00B920CC" w:rsidRDefault="00B920CC" w:rsidP="008E3EAF">
      <w:pPr>
        <w:numPr>
          <w:ilvl w:val="0"/>
          <w:numId w:val="5"/>
        </w:numPr>
        <w:tabs>
          <w:tab w:val="clear" w:pos="1440"/>
        </w:tabs>
        <w:suppressAutoHyphens w:val="0"/>
        <w:contextualSpacing/>
        <w:rPr>
          <w:lang w:val="sr-Cyrl-CS"/>
        </w:rPr>
      </w:pPr>
      <w:r w:rsidRPr="00B920CC">
        <w:rPr>
          <w:rFonts w:eastAsia="Calibri"/>
          <w:lang w:val="sr-Cyrl-CS" w:eastAsia="en-US"/>
        </w:rPr>
        <w:t>Цена резервних делова и потрошног материјала пада на терет Наручиоца.</w:t>
      </w:r>
    </w:p>
    <w:p w:rsidR="00B920CC" w:rsidRPr="00B920CC" w:rsidRDefault="00B920CC" w:rsidP="008E3EAF">
      <w:pPr>
        <w:numPr>
          <w:ilvl w:val="0"/>
          <w:numId w:val="4"/>
        </w:numPr>
        <w:tabs>
          <w:tab w:val="clear" w:pos="1440"/>
        </w:tabs>
        <w:suppressAutoHyphens w:val="0"/>
        <w:contextualSpacing/>
        <w:rPr>
          <w:lang w:val="sr-Cyrl-CS"/>
        </w:rPr>
      </w:pPr>
      <w:r w:rsidRPr="00B920CC">
        <w:rPr>
          <w:rFonts w:eastAsia="Calibri"/>
          <w:lang w:val="sr-Cyrl-CS" w:eastAsia="en-US"/>
        </w:rPr>
        <w:t xml:space="preserve">Понуђач је дужан да уграђује оригиналне резервне делове, </w:t>
      </w:r>
      <w:proofErr w:type="spellStart"/>
      <w:r w:rsidRPr="00B920CC">
        <w:rPr>
          <w:rFonts w:eastAsia="Calibri"/>
          <w:lang w:val="sr-Cyrl-CS" w:eastAsia="en-US"/>
        </w:rPr>
        <w:t>сертификоване</w:t>
      </w:r>
      <w:proofErr w:type="spellEnd"/>
      <w:r w:rsidRPr="00B920CC">
        <w:rPr>
          <w:rFonts w:eastAsia="Calibri"/>
          <w:lang w:val="sr-Cyrl-CS" w:eastAsia="en-US"/>
        </w:rPr>
        <w:t xml:space="preserve"> од стране произвођача возила.</w:t>
      </w:r>
    </w:p>
    <w:p w:rsidR="00B920CC" w:rsidRPr="00B920CC" w:rsidRDefault="00B920CC" w:rsidP="008E3EAF">
      <w:pPr>
        <w:numPr>
          <w:ilvl w:val="0"/>
          <w:numId w:val="4"/>
        </w:numPr>
        <w:tabs>
          <w:tab w:val="clear" w:pos="1440"/>
        </w:tabs>
        <w:suppressAutoHyphens w:val="0"/>
        <w:contextualSpacing/>
        <w:rPr>
          <w:lang w:val="sr-Cyrl-CS"/>
        </w:rPr>
      </w:pPr>
      <w:r w:rsidRPr="00B920CC">
        <w:rPr>
          <w:rFonts w:eastAsia="Calibri"/>
          <w:lang w:val="sr-Cyrl-CS" w:eastAsia="en-US"/>
        </w:rPr>
        <w:t xml:space="preserve">Понуђач чија понуда буде изабрана као најповољнија је дужан да у року од 7 </w:t>
      </w:r>
      <w:r>
        <w:rPr>
          <w:rFonts w:eastAsia="Calibri"/>
          <w:lang w:val="sr-Cyrl-CS" w:eastAsia="en-US"/>
        </w:rPr>
        <w:t>дана, од дана закључења уговора</w:t>
      </w:r>
      <w:r w:rsidRPr="00B920CC">
        <w:rPr>
          <w:rFonts w:eastAsia="Calibri"/>
          <w:lang w:val="sr-Cyrl-CS" w:eastAsia="en-US"/>
        </w:rPr>
        <w:t xml:space="preserve"> да преда Наручиоцу важећи Ценовник резервних делова и потрошног материјала у електронској форми.</w:t>
      </w:r>
    </w:p>
    <w:p w:rsidR="00B920CC" w:rsidRPr="00B920CC" w:rsidRDefault="00B920CC" w:rsidP="008E3EAF">
      <w:pPr>
        <w:numPr>
          <w:ilvl w:val="0"/>
          <w:numId w:val="4"/>
        </w:numPr>
        <w:tabs>
          <w:tab w:val="clear" w:pos="1440"/>
        </w:tabs>
        <w:suppressAutoHyphens w:val="0"/>
        <w:contextualSpacing/>
        <w:rPr>
          <w:lang w:val="sr-Cyrl-CS"/>
        </w:rPr>
      </w:pPr>
      <w:r w:rsidRPr="00B920CC">
        <w:rPr>
          <w:rFonts w:eastAsia="Calibri"/>
          <w:lang w:val="sr-Cyrl-CS" w:eastAsia="en-US"/>
        </w:rPr>
        <w:t>Уколико је потребно уградити резервни део који није достављен у ценовнику резервних делова, понуђач  је дужан да најкасније у року од 24 часа о томе обавести Наручиоца, и прибави његову сагласност за уградњу резервног дела, као и да по достављању фактуре приложи додатни извод из Ценовника резервних делова.</w:t>
      </w:r>
    </w:p>
    <w:p w:rsidR="00B920CC" w:rsidRPr="00B920CC" w:rsidRDefault="00B920CC" w:rsidP="008E3EAF">
      <w:pPr>
        <w:numPr>
          <w:ilvl w:val="0"/>
          <w:numId w:val="4"/>
        </w:numPr>
        <w:tabs>
          <w:tab w:val="clear" w:pos="1440"/>
        </w:tabs>
        <w:suppressAutoHyphens w:val="0"/>
        <w:contextualSpacing/>
        <w:rPr>
          <w:lang w:val="sr-Cyrl-CS"/>
        </w:rPr>
      </w:pPr>
      <w:r w:rsidRPr="00B920CC">
        <w:rPr>
          <w:lang w:val="sr-Cyrl-CS"/>
        </w:rPr>
        <w:t xml:space="preserve">Подаци о извршеним интервенцијама (услугама), уграђеним деловима,  бар кодовима уграђених делова, датумом интервенције и километражом када је интервенција извршена,  уписују се у </w:t>
      </w:r>
      <w:proofErr w:type="spellStart"/>
      <w:r w:rsidRPr="00B920CC">
        <w:rPr>
          <w:lang w:val="sr-Cyrl-CS"/>
        </w:rPr>
        <w:t>сервисну</w:t>
      </w:r>
      <w:proofErr w:type="spellEnd"/>
      <w:r w:rsidRPr="00B920CC">
        <w:rPr>
          <w:lang w:val="sr-Cyrl-CS"/>
        </w:rPr>
        <w:t xml:space="preserve"> књижицу Наручио</w:t>
      </w:r>
      <w:r w:rsidR="00B526E2">
        <w:rPr>
          <w:lang w:val="sr-Cyrl-CS"/>
        </w:rPr>
        <w:t>ца, коју Наручилац води за свако возило</w:t>
      </w:r>
      <w:r w:rsidRPr="00B920CC">
        <w:rPr>
          <w:lang w:val="sr-Cyrl-CS"/>
        </w:rPr>
        <w:t xml:space="preserve">. </w:t>
      </w:r>
      <w:proofErr w:type="spellStart"/>
      <w:r w:rsidRPr="00B920CC">
        <w:rPr>
          <w:lang w:val="sr-Cyrl-CS"/>
        </w:rPr>
        <w:t>Сервисну</w:t>
      </w:r>
      <w:proofErr w:type="spellEnd"/>
      <w:r w:rsidRPr="00B920CC">
        <w:rPr>
          <w:lang w:val="sr-Cyrl-CS"/>
        </w:rPr>
        <w:t xml:space="preserve"> књижицу потписује овлашћено лице Наручиоца и Добављача, извршена интервенција се оверава печатом Добављача.</w:t>
      </w:r>
    </w:p>
    <w:p w:rsidR="00B920CC" w:rsidRPr="00B920CC" w:rsidRDefault="00B920CC" w:rsidP="008E3EAF">
      <w:pPr>
        <w:numPr>
          <w:ilvl w:val="0"/>
          <w:numId w:val="4"/>
        </w:numPr>
        <w:tabs>
          <w:tab w:val="clear" w:pos="1440"/>
        </w:tabs>
        <w:suppressAutoHyphens w:val="0"/>
        <w:contextualSpacing/>
        <w:rPr>
          <w:lang w:val="sr-Cyrl-CS"/>
        </w:rPr>
      </w:pPr>
      <w:r w:rsidRPr="00B920CC">
        <w:rPr>
          <w:bCs/>
          <w:lang w:val="sr-Cyrl-CS" w:eastAsia="zh-CN"/>
        </w:rPr>
        <w:t>Наручилац ће предметну услугу користити највише до максималног износа процењене вредности за предметну набавку (у овај износ укључена је услуга поправке и одржавања опреме за саобраћај, као и цена резервних делова)</w:t>
      </w:r>
      <w:r w:rsidR="00575620">
        <w:rPr>
          <w:bCs/>
          <w:lang w:val="sr-Cyrl-CS" w:eastAsia="zh-CN"/>
        </w:rPr>
        <w:t>.</w:t>
      </w:r>
    </w:p>
    <w:p w:rsidR="00B920CC" w:rsidRPr="00B920CC" w:rsidRDefault="00B920CC" w:rsidP="00B920CC">
      <w:pPr>
        <w:rPr>
          <w:rFonts w:eastAsia="Calibri"/>
          <w:lang w:val="sr-Cyrl-RS" w:eastAsia="en-US"/>
        </w:rPr>
      </w:pPr>
      <w:r w:rsidRPr="00B920CC">
        <w:rPr>
          <w:rFonts w:eastAsia="Calibri"/>
          <w:lang w:val="sr-Cyrl-RS" w:eastAsia="en-US"/>
        </w:rPr>
        <w:t>Понуђач је дужан да приликом пружања услуге која је предмет набавке, примењује све потребне мере заштите у складу са одредбама Закона о безбедности и здрављу на раду („Службени гласник РС” бр. 101/05, 91/15 и др.).</w:t>
      </w:r>
    </w:p>
    <w:p w:rsidR="00B920CC" w:rsidRPr="00B920CC" w:rsidRDefault="00B920CC" w:rsidP="00B920CC">
      <w:pPr>
        <w:rPr>
          <w:rFonts w:eastAsia="Calibri"/>
          <w:lang w:val="sr-Cyrl-RS" w:eastAsia="en-US"/>
        </w:rPr>
      </w:pPr>
      <w:r w:rsidRPr="00B920CC">
        <w:rPr>
          <w:rFonts w:eastAsia="Calibri"/>
          <w:lang w:val="sr-Cyrl-RS" w:eastAsia="en-US"/>
        </w:rPr>
        <w:t>Понуђач је дужан да замењене делове на предметним добрима, делове који нису функционални, односно нису за употребу, након сагласности представника Наручиоца, збрине о свом трошку и поступи са предметним отпадом у складу са Законом о управљању отпадом („Службени гласник Републике Србије” бр. 36/09, 88/10 и др.) и важећим подзаконским актима.</w:t>
      </w:r>
    </w:p>
    <w:p w:rsidR="0053538B" w:rsidRPr="00034B6A" w:rsidRDefault="0053538B" w:rsidP="0053538B">
      <w:pPr>
        <w:tabs>
          <w:tab w:val="clear" w:pos="1440"/>
        </w:tabs>
        <w:suppressAutoHyphens w:val="0"/>
        <w:ind w:firstLine="708"/>
        <w:rPr>
          <w:sz w:val="22"/>
          <w:szCs w:val="22"/>
          <w:lang w:val="sr-Cyrl-CS" w:eastAsia="zh-CN"/>
        </w:rPr>
      </w:pPr>
    </w:p>
    <w:p w:rsidR="0053538B" w:rsidRPr="00034B6A" w:rsidRDefault="0053538B" w:rsidP="0053538B">
      <w:pPr>
        <w:tabs>
          <w:tab w:val="clear" w:pos="1440"/>
          <w:tab w:val="left" w:pos="884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lang w:val="sr-Cyrl-RS" w:eastAsia="en-US"/>
        </w:rPr>
      </w:pPr>
      <w:r w:rsidRPr="00034B6A">
        <w:rPr>
          <w:rFonts w:eastAsia="Calibri"/>
          <w:b/>
          <w:bCs/>
          <w:color w:val="000000"/>
          <w:sz w:val="22"/>
          <w:szCs w:val="22"/>
          <w:lang w:val="sr-Cyrl-RS" w:eastAsia="en-US"/>
        </w:rPr>
        <w:tab/>
      </w:r>
    </w:p>
    <w:tbl>
      <w:tblPr>
        <w:tblW w:w="92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085"/>
        <w:gridCol w:w="3086"/>
      </w:tblGrid>
      <w:tr w:rsidR="0053538B" w:rsidRPr="00034B6A" w:rsidTr="00952C0D">
        <w:trPr>
          <w:trHeight w:val="509"/>
          <w:jc w:val="center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38B" w:rsidRPr="00034B6A" w:rsidRDefault="0053538B" w:rsidP="00952C0D">
            <w:pPr>
              <w:spacing w:before="360" w:after="120"/>
              <w:rPr>
                <w:sz w:val="22"/>
                <w:szCs w:val="22"/>
              </w:rPr>
            </w:pPr>
            <w:r w:rsidRPr="00034B6A">
              <w:rPr>
                <w:sz w:val="22"/>
                <w:szCs w:val="22"/>
                <w:lang w:val="sr-Cyrl-CS"/>
              </w:rPr>
              <w:t>Место:</w:t>
            </w:r>
          </w:p>
        </w:tc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38B" w:rsidRPr="00034B6A" w:rsidRDefault="0053538B" w:rsidP="00952C0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34B6A">
              <w:rPr>
                <w:sz w:val="22"/>
                <w:szCs w:val="22"/>
                <w:lang w:val="sr-Cyrl-CS"/>
              </w:rPr>
              <w:t>М.П.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38B" w:rsidRPr="00034B6A" w:rsidRDefault="0053538B" w:rsidP="00952C0D">
            <w:pPr>
              <w:spacing w:before="360" w:after="120"/>
              <w:jc w:val="center"/>
              <w:rPr>
                <w:sz w:val="22"/>
                <w:szCs w:val="22"/>
              </w:rPr>
            </w:pPr>
            <w:r w:rsidRPr="00034B6A">
              <w:rPr>
                <w:sz w:val="22"/>
                <w:szCs w:val="22"/>
                <w:lang w:val="sr-Cyrl-CS"/>
              </w:rPr>
              <w:t>Потпис понуђача</w:t>
            </w:r>
          </w:p>
        </w:tc>
      </w:tr>
      <w:tr w:rsidR="0053538B" w:rsidRPr="00034B6A" w:rsidTr="00952C0D">
        <w:trPr>
          <w:trHeight w:val="356"/>
          <w:jc w:val="center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38B" w:rsidRPr="00034B6A" w:rsidRDefault="0053538B" w:rsidP="00952C0D">
            <w:pPr>
              <w:spacing w:before="120" w:after="120"/>
              <w:rPr>
                <w:sz w:val="22"/>
                <w:szCs w:val="22"/>
              </w:rPr>
            </w:pPr>
            <w:r w:rsidRPr="00034B6A">
              <w:rPr>
                <w:sz w:val="22"/>
                <w:szCs w:val="22"/>
                <w:lang w:val="sr-Cyrl-CS"/>
              </w:rPr>
              <w:t>Датум:</w:t>
            </w:r>
          </w:p>
        </w:tc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38B" w:rsidRPr="00034B6A" w:rsidRDefault="0053538B" w:rsidP="00952C0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38B" w:rsidRPr="00034B6A" w:rsidRDefault="0053538B" w:rsidP="00952C0D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53538B" w:rsidRPr="00034B6A" w:rsidRDefault="0053538B" w:rsidP="0053538B">
      <w:pPr>
        <w:tabs>
          <w:tab w:val="clear" w:pos="1440"/>
          <w:tab w:val="left" w:pos="884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lang w:val="sr-Cyrl-RS" w:eastAsia="en-US"/>
        </w:rPr>
      </w:pPr>
    </w:p>
    <w:p w:rsidR="0053538B" w:rsidRPr="0053538B" w:rsidRDefault="0053538B" w:rsidP="0053538B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53538B" w:rsidRPr="0053538B" w:rsidRDefault="0053538B" w:rsidP="0053538B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53538B" w:rsidRPr="0053538B" w:rsidRDefault="0053538B" w:rsidP="0053538B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6116E1" w:rsidRDefault="006116E1" w:rsidP="0053538B">
      <w:pPr>
        <w:keepNext/>
        <w:tabs>
          <w:tab w:val="center" w:pos="4680"/>
        </w:tabs>
        <w:spacing w:before="240" w:after="60"/>
        <w:outlineLvl w:val="2"/>
        <w:rPr>
          <w:bCs/>
          <w:lang w:val="sr-Cyrl-RS"/>
        </w:rPr>
      </w:pPr>
    </w:p>
    <w:p w:rsidR="002C4332" w:rsidRDefault="002C4332" w:rsidP="002C4332">
      <w:pPr>
        <w:rPr>
          <w:lang w:val="sr-Cyrl-RS"/>
        </w:rPr>
      </w:pPr>
    </w:p>
    <w:p w:rsidR="002C4332" w:rsidRDefault="002C4332" w:rsidP="002C4332">
      <w:pPr>
        <w:rPr>
          <w:lang w:val="sr-Cyrl-RS"/>
        </w:rPr>
      </w:pPr>
    </w:p>
    <w:p w:rsidR="002C4332" w:rsidRDefault="002C4332" w:rsidP="002C4332">
      <w:pPr>
        <w:rPr>
          <w:lang w:val="sr-Cyrl-RS"/>
        </w:rPr>
      </w:pPr>
    </w:p>
    <w:p w:rsidR="002C4332" w:rsidRDefault="002C4332" w:rsidP="002C4332">
      <w:pPr>
        <w:rPr>
          <w:lang w:val="sr-Cyrl-RS"/>
        </w:rPr>
      </w:pPr>
    </w:p>
    <w:p w:rsidR="002C4332" w:rsidRDefault="002C4332" w:rsidP="002C4332">
      <w:pPr>
        <w:rPr>
          <w:lang w:val="sr-Cyrl-RS"/>
        </w:rPr>
      </w:pPr>
    </w:p>
    <w:p w:rsidR="002C4332" w:rsidRDefault="002C4332" w:rsidP="002C4332">
      <w:pPr>
        <w:rPr>
          <w:lang w:val="sr-Cyrl-RS"/>
        </w:rPr>
      </w:pPr>
    </w:p>
    <w:p w:rsidR="00575620" w:rsidRDefault="00F91CCD" w:rsidP="00B920CC">
      <w:pPr>
        <w:jc w:val="center"/>
        <w:rPr>
          <w:b/>
          <w:lang w:val="sr-Cyrl-RS"/>
        </w:rPr>
      </w:pPr>
      <w:r>
        <w:rPr>
          <w:b/>
          <w:lang w:val="sr-Cyrl-RS"/>
        </w:rPr>
        <w:t>3</w:t>
      </w:r>
      <w:r w:rsidR="00575620">
        <w:rPr>
          <w:b/>
          <w:lang w:val="sr-Cyrl-RS"/>
        </w:rPr>
        <w:t xml:space="preserve">. КРИТЕРИЈУМ ЗА ОЦЕНУ ПОНУДА </w:t>
      </w:r>
    </w:p>
    <w:p w:rsidR="00575620" w:rsidRPr="00575620" w:rsidRDefault="00575620" w:rsidP="00575620">
      <w:pPr>
        <w:tabs>
          <w:tab w:val="clear" w:pos="1440"/>
        </w:tabs>
        <w:suppressAutoHyphens w:val="0"/>
        <w:autoSpaceDE w:val="0"/>
        <w:autoSpaceDN w:val="0"/>
        <w:adjustRightInd w:val="0"/>
        <w:rPr>
          <w:lang w:val="sr-Cyrl-CS"/>
        </w:rPr>
      </w:pPr>
      <w:r w:rsidRPr="00575620">
        <w:rPr>
          <w:rFonts w:eastAsia="Calibri"/>
          <w:color w:val="000000"/>
          <w:lang w:val="ru-RU" w:eastAsia="en-US"/>
        </w:rPr>
        <w:t xml:space="preserve">Критеријум за оцењивање понуда је </w:t>
      </w:r>
      <w:r w:rsidRPr="00575620">
        <w:rPr>
          <w:rFonts w:eastAsia="Calibri"/>
          <w:b/>
          <w:bCs/>
          <w:color w:val="000000"/>
          <w:lang w:val="sr-Cyrl-CS" w:eastAsia="en-US"/>
        </w:rPr>
        <w:t>ЕКОНОМСКИ НАЈПОВОЉНИЈА ПОНУДА</w:t>
      </w:r>
      <w:r w:rsidRPr="00575620">
        <w:rPr>
          <w:rFonts w:eastAsia="Calibri"/>
          <w:color w:val="000000"/>
          <w:lang w:val="ru-RU" w:eastAsia="en-US"/>
        </w:rPr>
        <w:t>.</w:t>
      </w:r>
      <w:r w:rsidRPr="00575620">
        <w:rPr>
          <w:rFonts w:eastAsia="Calibri"/>
          <w:color w:val="000000"/>
          <w:lang w:val="sr-Cyrl-RS" w:eastAsia="en-US"/>
        </w:rPr>
        <w:t xml:space="preserve"> Уговор ће се доделити понуђач</w:t>
      </w:r>
      <w:r>
        <w:rPr>
          <w:rFonts w:eastAsia="Calibri"/>
          <w:color w:val="000000"/>
          <w:lang w:val="sr-Cyrl-RS" w:eastAsia="en-US"/>
        </w:rPr>
        <w:t xml:space="preserve">у који има највећи број </w:t>
      </w:r>
      <w:proofErr w:type="spellStart"/>
      <w:r>
        <w:rPr>
          <w:rFonts w:eastAsia="Calibri"/>
          <w:color w:val="000000"/>
          <w:lang w:val="sr-Cyrl-RS" w:eastAsia="en-US"/>
        </w:rPr>
        <w:t>пондера</w:t>
      </w:r>
      <w:proofErr w:type="spellEnd"/>
      <w:r>
        <w:rPr>
          <w:rFonts w:eastAsia="Calibri"/>
          <w:color w:val="000000"/>
          <w:lang w:val="sr-Cyrl-RS" w:eastAsia="en-US"/>
        </w:rPr>
        <w:t xml:space="preserve">. </w:t>
      </w:r>
      <w:r w:rsidRPr="00575620">
        <w:rPr>
          <w:rFonts w:eastAsia="Calibri"/>
          <w:color w:val="000000"/>
          <w:lang w:val="ru-RU" w:eastAsia="en-US"/>
        </w:rPr>
        <w:t xml:space="preserve">Пондери за сваки критеријум и </w:t>
      </w:r>
      <w:r w:rsidRPr="00575620">
        <w:rPr>
          <w:rFonts w:eastAsia="Calibri"/>
          <w:color w:val="000000"/>
          <w:lang w:val="sr-Cyrl-RS" w:eastAsia="en-US"/>
        </w:rPr>
        <w:t xml:space="preserve">сваки појединачни </w:t>
      </w:r>
      <w:r w:rsidRPr="00575620">
        <w:rPr>
          <w:rFonts w:eastAsia="Calibri"/>
          <w:color w:val="000000"/>
          <w:lang w:val="ru-RU" w:eastAsia="en-US"/>
        </w:rPr>
        <w:t>подкритеријум заокружују се на две децимале</w:t>
      </w:r>
      <w:r w:rsidRPr="00575620">
        <w:rPr>
          <w:rFonts w:eastAsia="Calibri"/>
          <w:color w:val="000000"/>
          <w:lang w:val="sr-Cyrl-RS" w:eastAsia="en-US"/>
        </w:rPr>
        <w:t>.</w:t>
      </w:r>
      <w:r w:rsidRPr="00575620">
        <w:rPr>
          <w:rFonts w:eastAsia="Calibri"/>
          <w:color w:val="000000"/>
          <w:lang w:val="ru-RU" w:eastAsia="en-US"/>
        </w:rPr>
        <w:t xml:space="preserve"> </w:t>
      </w:r>
      <w:r w:rsidRPr="00575620">
        <w:rPr>
          <w:lang w:val="sr-Cyrl-CS"/>
        </w:rPr>
        <w:t xml:space="preserve">У случају да постоје две или више једнаких понуда, наручилац ће предност дати </w:t>
      </w:r>
      <w:r w:rsidRPr="00575620">
        <w:rPr>
          <w:lang w:val="sr-Latn-CS"/>
        </w:rPr>
        <w:t xml:space="preserve">понуђачу </w:t>
      </w:r>
      <w:r w:rsidRPr="00575620">
        <w:rPr>
          <w:lang w:val="sr-Cyrl-CS"/>
        </w:rPr>
        <w:t>са дужим роком важења понуде.</w:t>
      </w:r>
    </w:p>
    <w:p w:rsidR="00575620" w:rsidRPr="00575620" w:rsidRDefault="00575620" w:rsidP="00575620">
      <w:pPr>
        <w:tabs>
          <w:tab w:val="clear" w:pos="1440"/>
        </w:tabs>
        <w:suppressAutoHyphens w:val="0"/>
        <w:autoSpaceDE w:val="0"/>
        <w:autoSpaceDN w:val="0"/>
        <w:adjustRightInd w:val="0"/>
        <w:rPr>
          <w:lang w:val="sr-Cyrl-CS"/>
        </w:rPr>
      </w:pPr>
    </w:p>
    <w:tbl>
      <w:tblPr>
        <w:tblStyle w:val="TableGrid11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5172"/>
        <w:gridCol w:w="2341"/>
      </w:tblGrid>
      <w:tr w:rsidR="00575620" w:rsidRPr="00575620" w:rsidTr="00575620">
        <w:tc>
          <w:tcPr>
            <w:tcW w:w="992" w:type="dxa"/>
          </w:tcPr>
          <w:p w:rsidR="00575620" w:rsidRPr="00575620" w:rsidRDefault="00575620" w:rsidP="00575620">
            <w:pPr>
              <w:suppressLineNumbers/>
              <w:tabs>
                <w:tab w:val="clear" w:pos="1440"/>
              </w:tabs>
              <w:snapToGrid w:val="0"/>
              <w:jc w:val="center"/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575620">
              <w:rPr>
                <w:b/>
                <w:bCs/>
                <w:noProof/>
                <w:sz w:val="22"/>
                <w:szCs w:val="22"/>
                <w:lang w:val="sr-Cyrl-CS"/>
              </w:rPr>
              <w:t>Рб.</w:t>
            </w:r>
          </w:p>
        </w:tc>
        <w:tc>
          <w:tcPr>
            <w:tcW w:w="5172" w:type="dxa"/>
          </w:tcPr>
          <w:p w:rsidR="00575620" w:rsidRPr="00575620" w:rsidRDefault="00575620" w:rsidP="00575620">
            <w:pPr>
              <w:suppressLineNumbers/>
              <w:tabs>
                <w:tab w:val="clear" w:pos="1440"/>
              </w:tabs>
              <w:snapToGrid w:val="0"/>
              <w:jc w:val="center"/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575620">
              <w:rPr>
                <w:b/>
                <w:bCs/>
                <w:noProof/>
                <w:sz w:val="22"/>
                <w:szCs w:val="22"/>
                <w:lang w:val="sr-Cyrl-CS"/>
              </w:rPr>
              <w:t>Елементи критеријума су:</w:t>
            </w:r>
          </w:p>
        </w:tc>
        <w:tc>
          <w:tcPr>
            <w:tcW w:w="2341" w:type="dxa"/>
          </w:tcPr>
          <w:p w:rsidR="00575620" w:rsidRPr="00575620" w:rsidRDefault="00575620" w:rsidP="00575620">
            <w:pPr>
              <w:suppressLineNumbers/>
              <w:tabs>
                <w:tab w:val="clear" w:pos="1440"/>
              </w:tabs>
              <w:snapToGrid w:val="0"/>
              <w:jc w:val="center"/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575620">
              <w:rPr>
                <w:b/>
                <w:bCs/>
                <w:noProof/>
                <w:sz w:val="22"/>
                <w:szCs w:val="22"/>
                <w:lang w:val="sr-Cyrl-CS"/>
              </w:rPr>
              <w:t>Број</w:t>
            </w:r>
            <w:r w:rsidRPr="00575620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Pr="00575620">
              <w:rPr>
                <w:b/>
                <w:bCs/>
                <w:noProof/>
                <w:sz w:val="22"/>
                <w:szCs w:val="22"/>
                <w:lang w:val="sr-Cyrl-CS"/>
              </w:rPr>
              <w:t>пондера</w:t>
            </w:r>
          </w:p>
        </w:tc>
      </w:tr>
      <w:tr w:rsidR="00575620" w:rsidRPr="00575620" w:rsidTr="00575620">
        <w:tc>
          <w:tcPr>
            <w:tcW w:w="992" w:type="dxa"/>
          </w:tcPr>
          <w:p w:rsidR="00575620" w:rsidRPr="00575620" w:rsidRDefault="00575620" w:rsidP="00575620">
            <w:pPr>
              <w:tabs>
                <w:tab w:val="clear" w:pos="1440"/>
                <w:tab w:val="center" w:pos="4320"/>
                <w:tab w:val="left" w:pos="5985"/>
              </w:tabs>
              <w:suppressAutoHyphens w:val="0"/>
              <w:jc w:val="center"/>
              <w:rPr>
                <w:rFonts w:eastAsia="Calibri"/>
                <w:noProof/>
                <w:sz w:val="22"/>
                <w:szCs w:val="22"/>
                <w:lang w:val="sr-Cyrl-CS" w:eastAsia="en-US"/>
              </w:rPr>
            </w:pPr>
            <w:r w:rsidRPr="00575620">
              <w:rPr>
                <w:rFonts w:eastAsia="Calibri"/>
                <w:noProof/>
                <w:sz w:val="22"/>
                <w:szCs w:val="22"/>
                <w:lang w:val="sr-Cyrl-CS" w:eastAsia="en-US"/>
              </w:rPr>
              <w:t>16.1</w:t>
            </w:r>
          </w:p>
        </w:tc>
        <w:tc>
          <w:tcPr>
            <w:tcW w:w="5172" w:type="dxa"/>
          </w:tcPr>
          <w:p w:rsidR="00575620" w:rsidRPr="00575620" w:rsidRDefault="00575620" w:rsidP="00575620">
            <w:pPr>
              <w:tabs>
                <w:tab w:val="clear" w:pos="1440"/>
                <w:tab w:val="center" w:pos="4320"/>
                <w:tab w:val="left" w:pos="5985"/>
              </w:tabs>
              <w:suppressAutoHyphens w:val="0"/>
              <w:jc w:val="left"/>
              <w:rPr>
                <w:rFonts w:eastAsia="Calibri"/>
                <w:noProof/>
                <w:sz w:val="22"/>
                <w:szCs w:val="22"/>
                <w:lang w:val="sr-Cyrl-CS" w:eastAsia="en-US"/>
              </w:rPr>
            </w:pPr>
            <w:r w:rsidRPr="00575620">
              <w:rPr>
                <w:rFonts w:eastAsia="Calibri"/>
                <w:noProof/>
                <w:sz w:val="22"/>
                <w:szCs w:val="22"/>
                <w:lang w:val="sr-Cyrl-CS" w:eastAsia="en-US"/>
              </w:rPr>
              <w:t>Цена услуге (ЦУ)</w:t>
            </w:r>
          </w:p>
        </w:tc>
        <w:tc>
          <w:tcPr>
            <w:tcW w:w="2341" w:type="dxa"/>
          </w:tcPr>
          <w:p w:rsidR="00575620" w:rsidRPr="00575620" w:rsidRDefault="00575620" w:rsidP="00575620">
            <w:pPr>
              <w:tabs>
                <w:tab w:val="clear" w:pos="1440"/>
                <w:tab w:val="center" w:pos="4320"/>
                <w:tab w:val="left" w:pos="5985"/>
              </w:tabs>
              <w:suppressAutoHyphens w:val="0"/>
              <w:jc w:val="center"/>
              <w:rPr>
                <w:rFonts w:eastAsia="Calibri"/>
                <w:noProof/>
                <w:sz w:val="22"/>
                <w:szCs w:val="22"/>
                <w:lang w:val="sr-Cyrl-CS" w:eastAsia="en-US"/>
              </w:rPr>
            </w:pPr>
            <w:r w:rsidRPr="00575620">
              <w:rPr>
                <w:rFonts w:eastAsia="Calibri"/>
                <w:noProof/>
                <w:sz w:val="22"/>
                <w:szCs w:val="22"/>
                <w:lang w:val="sr-Cyrl-CS" w:eastAsia="en-US"/>
              </w:rPr>
              <w:t>50</w:t>
            </w:r>
          </w:p>
        </w:tc>
      </w:tr>
      <w:tr w:rsidR="00575620" w:rsidRPr="00575620" w:rsidTr="00575620">
        <w:tc>
          <w:tcPr>
            <w:tcW w:w="992" w:type="dxa"/>
          </w:tcPr>
          <w:p w:rsidR="00575620" w:rsidRPr="00575620" w:rsidRDefault="00575620" w:rsidP="00575620">
            <w:pPr>
              <w:tabs>
                <w:tab w:val="clear" w:pos="1440"/>
                <w:tab w:val="center" w:pos="4320"/>
                <w:tab w:val="left" w:pos="5985"/>
              </w:tabs>
              <w:suppressAutoHyphens w:val="0"/>
              <w:jc w:val="center"/>
              <w:rPr>
                <w:rFonts w:eastAsia="Calibri"/>
                <w:noProof/>
                <w:sz w:val="22"/>
                <w:szCs w:val="22"/>
                <w:lang w:val="sr-Cyrl-CS" w:eastAsia="en-US"/>
              </w:rPr>
            </w:pPr>
            <w:r w:rsidRPr="00575620">
              <w:rPr>
                <w:rFonts w:eastAsia="Calibri"/>
                <w:noProof/>
                <w:sz w:val="22"/>
                <w:szCs w:val="22"/>
                <w:lang w:val="sr-Cyrl-CS" w:eastAsia="en-US"/>
              </w:rPr>
              <w:t>16.2</w:t>
            </w:r>
          </w:p>
        </w:tc>
        <w:tc>
          <w:tcPr>
            <w:tcW w:w="5172" w:type="dxa"/>
          </w:tcPr>
          <w:p w:rsidR="00575620" w:rsidRPr="00575620" w:rsidRDefault="00575620" w:rsidP="00575620">
            <w:pPr>
              <w:tabs>
                <w:tab w:val="clear" w:pos="1440"/>
                <w:tab w:val="center" w:pos="4320"/>
                <w:tab w:val="left" w:pos="5985"/>
              </w:tabs>
              <w:suppressAutoHyphens w:val="0"/>
              <w:jc w:val="left"/>
              <w:rPr>
                <w:rFonts w:eastAsia="Calibri"/>
                <w:noProof/>
                <w:sz w:val="22"/>
                <w:szCs w:val="22"/>
                <w:lang w:val="sr-Cyrl-CS" w:eastAsia="en-US"/>
              </w:rPr>
            </w:pPr>
            <w:r w:rsidRPr="00575620">
              <w:rPr>
                <w:rFonts w:eastAsia="Calibri"/>
                <w:noProof/>
                <w:sz w:val="22"/>
                <w:szCs w:val="22"/>
                <w:lang w:val="sr-Cyrl-CS" w:eastAsia="en-US"/>
              </w:rPr>
              <w:t>Цена карактеристичних делова и потрошног материјала (ЦД)</w:t>
            </w:r>
            <w:r w:rsidRPr="00575620">
              <w:rPr>
                <w:rFonts w:eastAsia="Calibri"/>
                <w:noProof/>
                <w:sz w:val="22"/>
                <w:szCs w:val="22"/>
                <w:lang w:val="sr-Cyrl-CS" w:eastAsia="en-US"/>
              </w:rPr>
              <w:tab/>
            </w:r>
          </w:p>
        </w:tc>
        <w:tc>
          <w:tcPr>
            <w:tcW w:w="2341" w:type="dxa"/>
          </w:tcPr>
          <w:p w:rsidR="00575620" w:rsidRPr="00575620" w:rsidRDefault="00575620" w:rsidP="00575620">
            <w:pPr>
              <w:tabs>
                <w:tab w:val="clear" w:pos="1440"/>
                <w:tab w:val="center" w:pos="4320"/>
                <w:tab w:val="left" w:pos="5985"/>
              </w:tabs>
              <w:suppressAutoHyphens w:val="0"/>
              <w:jc w:val="center"/>
              <w:rPr>
                <w:rFonts w:eastAsia="Calibri"/>
                <w:noProof/>
                <w:sz w:val="22"/>
                <w:szCs w:val="22"/>
                <w:lang w:val="sr-Cyrl-CS" w:eastAsia="en-US"/>
              </w:rPr>
            </w:pPr>
            <w:r w:rsidRPr="00575620">
              <w:rPr>
                <w:rFonts w:eastAsia="Calibri"/>
                <w:noProof/>
                <w:sz w:val="22"/>
                <w:szCs w:val="22"/>
                <w:lang w:val="sr-Cyrl-CS" w:eastAsia="en-US"/>
              </w:rPr>
              <w:t>30</w:t>
            </w:r>
          </w:p>
        </w:tc>
      </w:tr>
      <w:tr w:rsidR="00575620" w:rsidRPr="00575620" w:rsidTr="00575620">
        <w:trPr>
          <w:trHeight w:val="294"/>
        </w:trPr>
        <w:tc>
          <w:tcPr>
            <w:tcW w:w="992" w:type="dxa"/>
          </w:tcPr>
          <w:p w:rsidR="00575620" w:rsidRPr="00575620" w:rsidRDefault="00575620" w:rsidP="00575620">
            <w:pPr>
              <w:tabs>
                <w:tab w:val="clear" w:pos="1440"/>
                <w:tab w:val="center" w:pos="4320"/>
                <w:tab w:val="left" w:pos="5985"/>
              </w:tabs>
              <w:suppressAutoHyphens w:val="0"/>
              <w:jc w:val="center"/>
              <w:rPr>
                <w:rFonts w:eastAsia="Calibri"/>
                <w:noProof/>
                <w:sz w:val="22"/>
                <w:szCs w:val="22"/>
                <w:lang w:val="sr-Cyrl-CS" w:eastAsia="en-US"/>
              </w:rPr>
            </w:pPr>
            <w:r w:rsidRPr="00575620">
              <w:rPr>
                <w:rFonts w:eastAsia="Calibri"/>
                <w:noProof/>
                <w:sz w:val="22"/>
                <w:szCs w:val="22"/>
                <w:lang w:val="sr-Cyrl-CS" w:eastAsia="en-US"/>
              </w:rPr>
              <w:t>16.3</w:t>
            </w:r>
          </w:p>
        </w:tc>
        <w:tc>
          <w:tcPr>
            <w:tcW w:w="5172" w:type="dxa"/>
          </w:tcPr>
          <w:p w:rsidR="00575620" w:rsidRPr="00575620" w:rsidRDefault="00575620" w:rsidP="00575620">
            <w:pPr>
              <w:tabs>
                <w:tab w:val="clear" w:pos="1440"/>
                <w:tab w:val="center" w:pos="4320"/>
                <w:tab w:val="left" w:pos="5985"/>
              </w:tabs>
              <w:suppressAutoHyphens w:val="0"/>
              <w:jc w:val="left"/>
              <w:rPr>
                <w:rFonts w:eastAsia="Calibri"/>
                <w:noProof/>
                <w:sz w:val="22"/>
                <w:szCs w:val="22"/>
                <w:lang w:val="sr-Cyrl-CS" w:eastAsia="en-US"/>
              </w:rPr>
            </w:pPr>
            <w:r w:rsidRPr="00575620">
              <w:rPr>
                <w:rFonts w:eastAsia="Calibri"/>
                <w:noProof/>
                <w:sz w:val="22"/>
                <w:szCs w:val="22"/>
                <w:lang w:val="sr-Cyrl-CS" w:eastAsia="en-US"/>
              </w:rPr>
              <w:t>Број норма сати за најчешће интервенције (НС)</w:t>
            </w:r>
          </w:p>
        </w:tc>
        <w:tc>
          <w:tcPr>
            <w:tcW w:w="2341" w:type="dxa"/>
          </w:tcPr>
          <w:p w:rsidR="00575620" w:rsidRPr="00575620" w:rsidRDefault="00575620" w:rsidP="00575620">
            <w:pPr>
              <w:tabs>
                <w:tab w:val="clear" w:pos="1440"/>
                <w:tab w:val="center" w:pos="4320"/>
                <w:tab w:val="left" w:pos="5985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val="sr-Cyrl-CS" w:eastAsia="en-US"/>
              </w:rPr>
            </w:pPr>
            <w:r w:rsidRPr="00575620">
              <w:rPr>
                <w:rFonts w:eastAsia="Calibri"/>
                <w:noProof/>
                <w:sz w:val="22"/>
                <w:szCs w:val="22"/>
                <w:lang w:val="sr-Cyrl-CS" w:eastAsia="en-US"/>
              </w:rPr>
              <w:t>20</w:t>
            </w:r>
          </w:p>
        </w:tc>
      </w:tr>
    </w:tbl>
    <w:p w:rsidR="00575620" w:rsidRPr="00575620" w:rsidRDefault="00575620" w:rsidP="00575620">
      <w:pPr>
        <w:tabs>
          <w:tab w:val="clear" w:pos="1440"/>
        </w:tabs>
        <w:suppressAutoHyphens w:val="0"/>
        <w:autoSpaceDE w:val="0"/>
        <w:autoSpaceDN w:val="0"/>
        <w:adjustRightInd w:val="0"/>
        <w:rPr>
          <w:lang w:val="sr-Cyrl-CS"/>
        </w:rPr>
      </w:pPr>
      <w:r w:rsidRPr="00575620">
        <w:rPr>
          <w:lang w:val="sr-Cyrl-CS"/>
        </w:rPr>
        <w:t xml:space="preserve"> </w:t>
      </w:r>
    </w:p>
    <w:p w:rsidR="00575620" w:rsidRPr="00575620" w:rsidRDefault="00F91CCD" w:rsidP="00575620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b/>
          <w:lang w:val="sr-Cyrl-CS"/>
        </w:rPr>
      </w:pPr>
      <w:r>
        <w:rPr>
          <w:b/>
          <w:lang w:val="sr-Cyrl-CS"/>
        </w:rPr>
        <w:t>3</w:t>
      </w:r>
      <w:r w:rsidR="00575620" w:rsidRPr="00575620">
        <w:rPr>
          <w:b/>
          <w:lang w:val="sr-Cyrl-CS"/>
        </w:rPr>
        <w:t>.1</w:t>
      </w:r>
    </w:p>
    <w:p w:rsidR="00575620" w:rsidRPr="00575620" w:rsidRDefault="00575620" w:rsidP="00575620">
      <w:pPr>
        <w:tabs>
          <w:tab w:val="clear" w:pos="1440"/>
        </w:tabs>
        <w:suppressAutoHyphens w:val="0"/>
        <w:autoSpaceDE w:val="0"/>
        <w:autoSpaceDN w:val="0"/>
        <w:adjustRightInd w:val="0"/>
        <w:rPr>
          <w:lang w:val="sr-Cyrl-CS"/>
        </w:rPr>
      </w:pPr>
      <w:r w:rsidRPr="00575620">
        <w:rPr>
          <w:lang w:val="sr-Cyrl-CS"/>
        </w:rPr>
        <w:t xml:space="preserve">Цена услуге (ЦУ) се израчунава сабирањем следећих </w:t>
      </w:r>
      <w:proofErr w:type="spellStart"/>
      <w:r w:rsidRPr="00575620">
        <w:rPr>
          <w:lang w:val="sr-Cyrl-CS"/>
        </w:rPr>
        <w:t>подкритеријума</w:t>
      </w:r>
      <w:proofErr w:type="spellEnd"/>
      <w:r w:rsidRPr="00575620">
        <w:rPr>
          <w:lang w:val="sr-Cyrl-CS"/>
        </w:rPr>
        <w:t xml:space="preserve">: </w:t>
      </w:r>
    </w:p>
    <w:p w:rsidR="00575620" w:rsidRPr="00575620" w:rsidRDefault="00575620" w:rsidP="00575620">
      <w:pPr>
        <w:tabs>
          <w:tab w:val="clear" w:pos="1440"/>
        </w:tabs>
        <w:suppressAutoHyphens w:val="0"/>
        <w:autoSpaceDE w:val="0"/>
        <w:autoSpaceDN w:val="0"/>
        <w:adjustRightInd w:val="0"/>
        <w:rPr>
          <w:lang w:val="sr-Cyrl-CS"/>
        </w:rPr>
      </w:pPr>
    </w:p>
    <w:p w:rsidR="00575620" w:rsidRPr="00575620" w:rsidRDefault="00F91CCD" w:rsidP="00575620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lang w:val="sr-Cyrl-CS"/>
        </w:rPr>
      </w:pPr>
      <w:r>
        <w:rPr>
          <w:lang w:val="sr-Cyrl-CS"/>
        </w:rPr>
        <w:t>3</w:t>
      </w:r>
      <w:r w:rsidR="00575620" w:rsidRPr="00575620">
        <w:rPr>
          <w:lang w:val="sr-Cyrl-CS"/>
        </w:rPr>
        <w:t>.1.1.</w:t>
      </w:r>
    </w:p>
    <w:p w:rsidR="00575620" w:rsidRPr="00575620" w:rsidRDefault="00575620" w:rsidP="00575620">
      <w:pPr>
        <w:tabs>
          <w:tab w:val="clear" w:pos="1440"/>
        </w:tabs>
        <w:suppressAutoHyphens w:val="0"/>
        <w:autoSpaceDE w:val="0"/>
        <w:autoSpaceDN w:val="0"/>
        <w:adjustRightInd w:val="0"/>
        <w:rPr>
          <w:lang w:val="sr-Cyrl-CS"/>
        </w:rPr>
      </w:pPr>
      <w:proofErr w:type="spellStart"/>
      <w:r w:rsidRPr="00575620">
        <w:rPr>
          <w:lang w:val="sr-Cyrl-CS"/>
        </w:rPr>
        <w:t>Подкритеријум</w:t>
      </w:r>
      <w:proofErr w:type="spellEnd"/>
      <w:r w:rsidRPr="00575620">
        <w:rPr>
          <w:lang w:val="sr-Cyrl-CS"/>
        </w:rPr>
        <w:t xml:space="preserve"> цена норма сата за аутомеханичарске услуге (у даљем тексту: </w:t>
      </w:r>
      <w:proofErr w:type="spellStart"/>
      <w:r w:rsidRPr="00575620">
        <w:rPr>
          <w:lang w:val="sr-Cyrl-CS"/>
        </w:rPr>
        <w:t>Ца</w:t>
      </w:r>
      <w:proofErr w:type="spellEnd"/>
      <w:r w:rsidRPr="00575620">
        <w:rPr>
          <w:lang w:val="sr-Cyrl-CS"/>
        </w:rPr>
        <w:t xml:space="preserve">) носи 20 </w:t>
      </w:r>
      <w:proofErr w:type="spellStart"/>
      <w:r w:rsidRPr="00575620">
        <w:rPr>
          <w:lang w:val="sr-Cyrl-CS"/>
        </w:rPr>
        <w:t>пондера</w:t>
      </w:r>
      <w:proofErr w:type="spellEnd"/>
      <w:r w:rsidRPr="00575620">
        <w:rPr>
          <w:lang w:val="sr-Cyrl-CS"/>
        </w:rPr>
        <w:t xml:space="preserve"> и израчунава се према формули: </w:t>
      </w:r>
    </w:p>
    <w:p w:rsidR="00575620" w:rsidRPr="00575620" w:rsidRDefault="00575620" w:rsidP="00575620">
      <w:pPr>
        <w:tabs>
          <w:tab w:val="clear" w:pos="1440"/>
        </w:tabs>
        <w:suppressAutoHyphens w:val="0"/>
        <w:autoSpaceDE w:val="0"/>
        <w:autoSpaceDN w:val="0"/>
        <w:adjustRightInd w:val="0"/>
        <w:rPr>
          <w:lang w:val="sr-Cyrl-CS"/>
        </w:rPr>
      </w:pPr>
    </w:p>
    <w:tbl>
      <w:tblPr>
        <w:tblStyle w:val="TableGrid"/>
        <w:tblW w:w="0" w:type="auto"/>
        <w:tblInd w:w="2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3780"/>
      </w:tblGrid>
      <w:tr w:rsidR="00575620" w:rsidRPr="00575620" w:rsidTr="00575620">
        <w:tc>
          <w:tcPr>
            <w:tcW w:w="1188" w:type="dxa"/>
            <w:vMerge w:val="restart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  <w:proofErr w:type="spellStart"/>
            <w:r w:rsidRPr="00575620">
              <w:rPr>
                <w:lang w:val="sr-Cyrl-CS"/>
              </w:rPr>
              <w:t>Ца</w:t>
            </w:r>
            <w:proofErr w:type="spellEnd"/>
            <w:r w:rsidRPr="00575620">
              <w:rPr>
                <w:lang w:val="sr-Cyrl-CS"/>
              </w:rPr>
              <w:t>=</w:t>
            </w:r>
          </w:p>
        </w:tc>
        <w:tc>
          <w:tcPr>
            <w:tcW w:w="378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  <w:r w:rsidRPr="00575620">
              <w:rPr>
                <w:u w:val="single"/>
                <w:lang w:val="sr-Cyrl-CS"/>
              </w:rPr>
              <w:t>Најнижа понуђена цена</w:t>
            </w:r>
            <w:r w:rsidRPr="00575620">
              <w:rPr>
                <w:lang w:val="sr-Cyrl-CS"/>
              </w:rPr>
              <w:t xml:space="preserve">   х 20</w:t>
            </w:r>
          </w:p>
        </w:tc>
      </w:tr>
      <w:tr w:rsidR="00575620" w:rsidRPr="00575620" w:rsidTr="00575620">
        <w:tc>
          <w:tcPr>
            <w:tcW w:w="1188" w:type="dxa"/>
            <w:vMerge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</w:p>
        </w:tc>
        <w:tc>
          <w:tcPr>
            <w:tcW w:w="378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  <w:r w:rsidRPr="00575620">
              <w:rPr>
                <w:lang w:val="sr-Cyrl-CS"/>
              </w:rPr>
              <w:t>Цена посматраног понуђача</w:t>
            </w:r>
          </w:p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</w:p>
        </w:tc>
      </w:tr>
    </w:tbl>
    <w:p w:rsidR="00575620" w:rsidRPr="00575620" w:rsidRDefault="00F91CCD" w:rsidP="00575620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lang w:val="sr-Cyrl-CS"/>
        </w:rPr>
      </w:pPr>
      <w:r>
        <w:rPr>
          <w:lang w:val="sr-Cyrl-CS"/>
        </w:rPr>
        <w:t>3</w:t>
      </w:r>
      <w:r w:rsidR="00575620" w:rsidRPr="00575620">
        <w:rPr>
          <w:lang w:val="sr-Cyrl-CS"/>
        </w:rPr>
        <w:t>.1.2.</w:t>
      </w:r>
    </w:p>
    <w:p w:rsidR="00575620" w:rsidRPr="00575620" w:rsidRDefault="00575620" w:rsidP="00575620">
      <w:pPr>
        <w:tabs>
          <w:tab w:val="clear" w:pos="1440"/>
        </w:tabs>
        <w:suppressAutoHyphens w:val="0"/>
        <w:autoSpaceDE w:val="0"/>
        <w:autoSpaceDN w:val="0"/>
        <w:adjustRightInd w:val="0"/>
        <w:rPr>
          <w:lang w:val="sr-Cyrl-CS"/>
        </w:rPr>
      </w:pPr>
      <w:proofErr w:type="spellStart"/>
      <w:r w:rsidRPr="00575620">
        <w:rPr>
          <w:lang w:val="sr-Cyrl-CS"/>
        </w:rPr>
        <w:t>Подкритеријум</w:t>
      </w:r>
      <w:proofErr w:type="spellEnd"/>
      <w:r w:rsidRPr="00575620">
        <w:rPr>
          <w:lang w:val="sr-Cyrl-CS"/>
        </w:rPr>
        <w:t xml:space="preserve"> цена норма сата за </w:t>
      </w:r>
      <w:proofErr w:type="spellStart"/>
      <w:r w:rsidRPr="00575620">
        <w:rPr>
          <w:lang w:val="sr-Cyrl-CS"/>
        </w:rPr>
        <w:t>аутоелектричарске</w:t>
      </w:r>
      <w:proofErr w:type="spellEnd"/>
      <w:r w:rsidRPr="00575620">
        <w:rPr>
          <w:lang w:val="sr-Cyrl-CS"/>
        </w:rPr>
        <w:t xml:space="preserve"> услуге ( у даљем тексту: Це) носи 20 </w:t>
      </w:r>
      <w:proofErr w:type="spellStart"/>
      <w:r w:rsidRPr="00575620">
        <w:rPr>
          <w:lang w:val="sr-Cyrl-CS"/>
        </w:rPr>
        <w:t>пондера</w:t>
      </w:r>
      <w:proofErr w:type="spellEnd"/>
      <w:r w:rsidRPr="00575620">
        <w:rPr>
          <w:lang w:val="sr-Cyrl-CS"/>
        </w:rPr>
        <w:t xml:space="preserve"> и израчунава се према формули: </w:t>
      </w:r>
    </w:p>
    <w:p w:rsidR="00575620" w:rsidRPr="00575620" w:rsidRDefault="00575620" w:rsidP="00575620">
      <w:pPr>
        <w:tabs>
          <w:tab w:val="clear" w:pos="1440"/>
        </w:tabs>
        <w:suppressAutoHyphens w:val="0"/>
        <w:autoSpaceDE w:val="0"/>
        <w:autoSpaceDN w:val="0"/>
        <w:adjustRightInd w:val="0"/>
        <w:rPr>
          <w:lang w:val="sr-Cyrl-CS"/>
        </w:rPr>
      </w:pPr>
    </w:p>
    <w:tbl>
      <w:tblPr>
        <w:tblStyle w:val="TableGrid"/>
        <w:tblW w:w="0" w:type="auto"/>
        <w:tblInd w:w="2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3780"/>
      </w:tblGrid>
      <w:tr w:rsidR="00575620" w:rsidRPr="00575620" w:rsidTr="00575620">
        <w:tc>
          <w:tcPr>
            <w:tcW w:w="1188" w:type="dxa"/>
            <w:vMerge w:val="restart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  <w:r w:rsidRPr="00575620">
              <w:rPr>
                <w:lang w:val="sr-Cyrl-CS"/>
              </w:rPr>
              <w:t>Це=</w:t>
            </w:r>
          </w:p>
        </w:tc>
        <w:tc>
          <w:tcPr>
            <w:tcW w:w="378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  <w:r w:rsidRPr="00575620">
              <w:rPr>
                <w:u w:val="single"/>
                <w:lang w:val="sr-Cyrl-CS"/>
              </w:rPr>
              <w:t>Најнижа понуђена цена</w:t>
            </w:r>
            <w:r w:rsidRPr="00575620">
              <w:rPr>
                <w:lang w:val="sr-Cyrl-CS"/>
              </w:rPr>
              <w:t xml:space="preserve">   х 15</w:t>
            </w:r>
          </w:p>
        </w:tc>
      </w:tr>
      <w:tr w:rsidR="00575620" w:rsidRPr="00575620" w:rsidTr="00575620">
        <w:tc>
          <w:tcPr>
            <w:tcW w:w="1188" w:type="dxa"/>
            <w:vMerge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</w:p>
        </w:tc>
        <w:tc>
          <w:tcPr>
            <w:tcW w:w="378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  <w:r w:rsidRPr="00575620">
              <w:rPr>
                <w:lang w:val="sr-Cyrl-CS"/>
              </w:rPr>
              <w:t>Цена посматраног понуђача</w:t>
            </w:r>
          </w:p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</w:p>
        </w:tc>
      </w:tr>
    </w:tbl>
    <w:p w:rsidR="00575620" w:rsidRPr="00575620" w:rsidRDefault="00F91CCD" w:rsidP="00575620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lang w:val="sr-Cyrl-CS"/>
        </w:rPr>
      </w:pPr>
      <w:r>
        <w:rPr>
          <w:lang w:val="sr-Cyrl-CS"/>
        </w:rPr>
        <w:t>3</w:t>
      </w:r>
      <w:r w:rsidR="00575620" w:rsidRPr="00575620">
        <w:rPr>
          <w:lang w:val="sr-Cyrl-CS"/>
        </w:rPr>
        <w:t>.1.3.</w:t>
      </w:r>
    </w:p>
    <w:p w:rsidR="00575620" w:rsidRPr="00575620" w:rsidRDefault="00575620" w:rsidP="00575620">
      <w:pPr>
        <w:tabs>
          <w:tab w:val="clear" w:pos="1440"/>
        </w:tabs>
        <w:suppressAutoHyphens w:val="0"/>
        <w:autoSpaceDE w:val="0"/>
        <w:autoSpaceDN w:val="0"/>
        <w:adjustRightInd w:val="0"/>
        <w:rPr>
          <w:lang w:val="sr-Cyrl-CS"/>
        </w:rPr>
      </w:pPr>
      <w:proofErr w:type="spellStart"/>
      <w:r w:rsidRPr="00575620">
        <w:rPr>
          <w:lang w:val="sr-Cyrl-CS"/>
        </w:rPr>
        <w:t>Подкритеријум</w:t>
      </w:r>
      <w:proofErr w:type="spellEnd"/>
      <w:r w:rsidRPr="00575620">
        <w:rPr>
          <w:lang w:val="sr-Cyrl-CS"/>
        </w:rPr>
        <w:t xml:space="preserve"> цена норма сата за вулканизерске услуге ( у даљем тексту: </w:t>
      </w:r>
      <w:proofErr w:type="spellStart"/>
      <w:r w:rsidRPr="00575620">
        <w:rPr>
          <w:lang w:val="sr-Cyrl-CS"/>
        </w:rPr>
        <w:t>Цв</w:t>
      </w:r>
      <w:proofErr w:type="spellEnd"/>
      <w:r w:rsidRPr="00575620">
        <w:rPr>
          <w:lang w:val="sr-Cyrl-CS"/>
        </w:rPr>
        <w:t xml:space="preserve">) носи 10 </w:t>
      </w:r>
      <w:proofErr w:type="spellStart"/>
      <w:r w:rsidRPr="00575620">
        <w:rPr>
          <w:lang w:val="sr-Cyrl-CS"/>
        </w:rPr>
        <w:t>пондера</w:t>
      </w:r>
      <w:proofErr w:type="spellEnd"/>
      <w:r w:rsidRPr="00575620">
        <w:rPr>
          <w:lang w:val="sr-Cyrl-CS"/>
        </w:rPr>
        <w:t xml:space="preserve"> и израчунава се према формули: </w:t>
      </w:r>
    </w:p>
    <w:p w:rsidR="00575620" w:rsidRPr="00575620" w:rsidRDefault="00575620" w:rsidP="00575620">
      <w:pPr>
        <w:tabs>
          <w:tab w:val="clear" w:pos="1440"/>
        </w:tabs>
        <w:suppressAutoHyphens w:val="0"/>
        <w:autoSpaceDE w:val="0"/>
        <w:autoSpaceDN w:val="0"/>
        <w:adjustRightInd w:val="0"/>
        <w:rPr>
          <w:lang w:val="sr-Cyrl-CS"/>
        </w:rPr>
      </w:pPr>
    </w:p>
    <w:tbl>
      <w:tblPr>
        <w:tblStyle w:val="TableGrid"/>
        <w:tblW w:w="0" w:type="auto"/>
        <w:tblInd w:w="2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3780"/>
      </w:tblGrid>
      <w:tr w:rsidR="00575620" w:rsidRPr="00575620" w:rsidTr="00575620">
        <w:tc>
          <w:tcPr>
            <w:tcW w:w="1188" w:type="dxa"/>
            <w:vMerge w:val="restart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  <w:proofErr w:type="spellStart"/>
            <w:r w:rsidRPr="00575620">
              <w:rPr>
                <w:lang w:val="sr-Cyrl-CS"/>
              </w:rPr>
              <w:t>Цв</w:t>
            </w:r>
            <w:proofErr w:type="spellEnd"/>
            <w:r w:rsidRPr="00575620">
              <w:rPr>
                <w:lang w:val="sr-Cyrl-CS"/>
              </w:rPr>
              <w:t>=</w:t>
            </w:r>
          </w:p>
        </w:tc>
        <w:tc>
          <w:tcPr>
            <w:tcW w:w="378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  <w:r w:rsidRPr="00575620">
              <w:rPr>
                <w:u w:val="single"/>
                <w:lang w:val="sr-Cyrl-CS"/>
              </w:rPr>
              <w:t>Најнижа понуђена цена</w:t>
            </w:r>
            <w:r w:rsidRPr="00575620">
              <w:rPr>
                <w:lang w:val="sr-Cyrl-CS"/>
              </w:rPr>
              <w:t xml:space="preserve">   х 10</w:t>
            </w:r>
          </w:p>
        </w:tc>
      </w:tr>
      <w:tr w:rsidR="00575620" w:rsidRPr="00575620" w:rsidTr="00575620">
        <w:trPr>
          <w:trHeight w:val="585"/>
        </w:trPr>
        <w:tc>
          <w:tcPr>
            <w:tcW w:w="1188" w:type="dxa"/>
            <w:vMerge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</w:p>
        </w:tc>
        <w:tc>
          <w:tcPr>
            <w:tcW w:w="378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  <w:r w:rsidRPr="00575620">
              <w:rPr>
                <w:lang w:val="sr-Cyrl-CS"/>
              </w:rPr>
              <w:t>Цена посматраног понуђача</w:t>
            </w:r>
          </w:p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</w:p>
        </w:tc>
      </w:tr>
    </w:tbl>
    <w:p w:rsidR="00575620" w:rsidRPr="00575620" w:rsidRDefault="00F91CCD" w:rsidP="00575620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lang w:val="sr-Cyrl-CS"/>
        </w:rPr>
      </w:pPr>
      <w:r>
        <w:rPr>
          <w:lang w:val="sr-Cyrl-CS"/>
        </w:rPr>
        <w:t>3</w:t>
      </w:r>
      <w:r w:rsidR="00575620" w:rsidRPr="00575620">
        <w:rPr>
          <w:lang w:val="sr-Cyrl-CS"/>
        </w:rPr>
        <w:t>.1.4</w:t>
      </w:r>
    </w:p>
    <w:p w:rsidR="00575620" w:rsidRPr="00575620" w:rsidRDefault="00575620" w:rsidP="00575620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lang w:val="sr-Cyrl-CS"/>
        </w:rPr>
      </w:pPr>
      <w:proofErr w:type="spellStart"/>
      <w:r w:rsidRPr="00575620">
        <w:rPr>
          <w:lang w:val="sr-Cyrl-CS"/>
        </w:rPr>
        <w:t>Подкритеријум</w:t>
      </w:r>
      <w:proofErr w:type="spellEnd"/>
      <w:r w:rsidRPr="00575620">
        <w:rPr>
          <w:lang w:val="sr-Cyrl-CS"/>
        </w:rPr>
        <w:t xml:space="preserve"> цена норма сата за </w:t>
      </w:r>
      <w:proofErr w:type="spellStart"/>
      <w:r w:rsidRPr="00575620">
        <w:rPr>
          <w:lang w:val="sr-Cyrl-CS"/>
        </w:rPr>
        <w:t>аутолимарске</w:t>
      </w:r>
      <w:proofErr w:type="spellEnd"/>
      <w:r w:rsidRPr="00575620">
        <w:rPr>
          <w:lang w:val="sr-Cyrl-CS"/>
        </w:rPr>
        <w:t xml:space="preserve"> услуге ( у даљем тексту </w:t>
      </w:r>
      <w:proofErr w:type="spellStart"/>
      <w:r w:rsidRPr="00575620">
        <w:rPr>
          <w:lang w:val="sr-Cyrl-CS"/>
        </w:rPr>
        <w:t>Цал</w:t>
      </w:r>
      <w:proofErr w:type="spellEnd"/>
      <w:r w:rsidRPr="00575620">
        <w:rPr>
          <w:lang w:val="sr-Cyrl-CS"/>
        </w:rPr>
        <w:t xml:space="preserve">) носи 5 </w:t>
      </w:r>
      <w:proofErr w:type="spellStart"/>
      <w:r w:rsidRPr="00575620">
        <w:rPr>
          <w:lang w:val="sr-Cyrl-CS"/>
        </w:rPr>
        <w:t>пондера</w:t>
      </w:r>
      <w:proofErr w:type="spellEnd"/>
      <w:r w:rsidRPr="00575620">
        <w:rPr>
          <w:lang w:val="sr-Cyrl-CS"/>
        </w:rPr>
        <w:t xml:space="preserve"> и израчунава се према формули:  </w:t>
      </w:r>
    </w:p>
    <w:p w:rsidR="00575620" w:rsidRPr="00575620" w:rsidRDefault="00575620" w:rsidP="00575620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lang w:val="sr-Cyrl-CS"/>
        </w:rPr>
      </w:pPr>
    </w:p>
    <w:tbl>
      <w:tblPr>
        <w:tblStyle w:val="TableGrid"/>
        <w:tblW w:w="0" w:type="auto"/>
        <w:tblInd w:w="2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3780"/>
      </w:tblGrid>
      <w:tr w:rsidR="00575620" w:rsidRPr="00575620" w:rsidTr="00575620">
        <w:tc>
          <w:tcPr>
            <w:tcW w:w="1188" w:type="dxa"/>
            <w:vMerge w:val="restart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  <w:proofErr w:type="spellStart"/>
            <w:r w:rsidRPr="00575620">
              <w:rPr>
                <w:lang w:val="sr-Cyrl-CS"/>
              </w:rPr>
              <w:t>Цал</w:t>
            </w:r>
            <w:proofErr w:type="spellEnd"/>
            <w:r w:rsidRPr="00575620">
              <w:rPr>
                <w:lang w:val="sr-Cyrl-CS"/>
              </w:rPr>
              <w:t>=</w:t>
            </w:r>
          </w:p>
        </w:tc>
        <w:tc>
          <w:tcPr>
            <w:tcW w:w="378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  <w:r w:rsidRPr="00575620">
              <w:rPr>
                <w:u w:val="single"/>
                <w:lang w:val="sr-Cyrl-CS"/>
              </w:rPr>
              <w:t>Најнижа понуђена цена</w:t>
            </w:r>
            <w:r w:rsidRPr="00575620">
              <w:rPr>
                <w:lang w:val="sr-Cyrl-CS"/>
              </w:rPr>
              <w:t xml:space="preserve">   х 2,5</w:t>
            </w:r>
          </w:p>
        </w:tc>
      </w:tr>
      <w:tr w:rsidR="00575620" w:rsidRPr="00575620" w:rsidTr="00575620">
        <w:tc>
          <w:tcPr>
            <w:tcW w:w="1188" w:type="dxa"/>
            <w:vMerge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</w:p>
        </w:tc>
        <w:tc>
          <w:tcPr>
            <w:tcW w:w="378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  <w:r w:rsidRPr="00575620">
              <w:rPr>
                <w:lang w:val="sr-Cyrl-CS"/>
              </w:rPr>
              <w:t>Цена посматраног понуђача</w:t>
            </w:r>
          </w:p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</w:p>
        </w:tc>
      </w:tr>
    </w:tbl>
    <w:p w:rsidR="00575620" w:rsidRPr="00575620" w:rsidRDefault="00F91CCD" w:rsidP="00575620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lang w:val="sr-Cyrl-CS"/>
        </w:rPr>
      </w:pPr>
      <w:r>
        <w:rPr>
          <w:lang w:val="sr-Cyrl-CS"/>
        </w:rPr>
        <w:t>3</w:t>
      </w:r>
      <w:r w:rsidR="00575620" w:rsidRPr="00575620">
        <w:rPr>
          <w:lang w:val="sr-Cyrl-CS"/>
        </w:rPr>
        <w:t>.1.5</w:t>
      </w:r>
    </w:p>
    <w:p w:rsidR="00575620" w:rsidRPr="00575620" w:rsidRDefault="00575620" w:rsidP="00575620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lang w:val="sr-Cyrl-CS"/>
        </w:rPr>
      </w:pPr>
      <w:proofErr w:type="spellStart"/>
      <w:r w:rsidRPr="00575620">
        <w:rPr>
          <w:lang w:val="sr-Cyrl-CS"/>
        </w:rPr>
        <w:t>Подкритеријум</w:t>
      </w:r>
      <w:proofErr w:type="spellEnd"/>
      <w:r w:rsidRPr="00575620">
        <w:rPr>
          <w:lang w:val="sr-Cyrl-CS"/>
        </w:rPr>
        <w:t xml:space="preserve"> цена норма сата за </w:t>
      </w:r>
      <w:proofErr w:type="spellStart"/>
      <w:r w:rsidRPr="00575620">
        <w:rPr>
          <w:lang w:val="sr-Cyrl-CS"/>
        </w:rPr>
        <w:t>лакирерске</w:t>
      </w:r>
      <w:proofErr w:type="spellEnd"/>
      <w:r w:rsidRPr="00575620">
        <w:rPr>
          <w:lang w:val="sr-Cyrl-CS"/>
        </w:rPr>
        <w:t xml:space="preserve"> услуге ( у даљем тексту Цл) носи 5 </w:t>
      </w:r>
      <w:proofErr w:type="spellStart"/>
      <w:r w:rsidRPr="00575620">
        <w:rPr>
          <w:lang w:val="sr-Cyrl-CS"/>
        </w:rPr>
        <w:t>пондера</w:t>
      </w:r>
      <w:proofErr w:type="spellEnd"/>
      <w:r w:rsidRPr="00575620">
        <w:rPr>
          <w:lang w:val="sr-Cyrl-CS"/>
        </w:rPr>
        <w:t xml:space="preserve"> и израчунава се према формули:  </w:t>
      </w:r>
    </w:p>
    <w:p w:rsidR="00575620" w:rsidRPr="00575620" w:rsidRDefault="00575620" w:rsidP="00575620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lang w:val="sr-Cyrl-CS"/>
        </w:rPr>
      </w:pPr>
    </w:p>
    <w:tbl>
      <w:tblPr>
        <w:tblStyle w:val="TableGrid"/>
        <w:tblW w:w="0" w:type="auto"/>
        <w:tblInd w:w="2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3780"/>
      </w:tblGrid>
      <w:tr w:rsidR="00575620" w:rsidRPr="00575620" w:rsidTr="00575620">
        <w:tc>
          <w:tcPr>
            <w:tcW w:w="1188" w:type="dxa"/>
            <w:vMerge w:val="restart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</w:p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  <w:r w:rsidRPr="00575620">
              <w:rPr>
                <w:lang w:val="sr-Cyrl-CS"/>
              </w:rPr>
              <w:t>Цл=</w:t>
            </w:r>
          </w:p>
        </w:tc>
        <w:tc>
          <w:tcPr>
            <w:tcW w:w="378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  <w:r w:rsidRPr="00575620">
              <w:rPr>
                <w:u w:val="single"/>
                <w:lang w:val="sr-Cyrl-CS"/>
              </w:rPr>
              <w:t>Најнижа понуђена цена</w:t>
            </w:r>
            <w:r w:rsidRPr="00575620">
              <w:rPr>
                <w:lang w:val="sr-Cyrl-CS"/>
              </w:rPr>
              <w:t xml:space="preserve">   х 2,5</w:t>
            </w:r>
          </w:p>
        </w:tc>
      </w:tr>
      <w:tr w:rsidR="00575620" w:rsidRPr="00575620" w:rsidTr="00575620">
        <w:tc>
          <w:tcPr>
            <w:tcW w:w="1188" w:type="dxa"/>
            <w:vMerge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</w:p>
        </w:tc>
        <w:tc>
          <w:tcPr>
            <w:tcW w:w="378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  <w:r w:rsidRPr="00575620">
              <w:rPr>
                <w:lang w:val="sr-Cyrl-CS"/>
              </w:rPr>
              <w:t>Цена посматраног понуђача</w:t>
            </w:r>
          </w:p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</w:p>
        </w:tc>
      </w:tr>
    </w:tbl>
    <w:p w:rsidR="00575620" w:rsidRPr="00575620" w:rsidRDefault="00575620" w:rsidP="00575620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b/>
          <w:lang w:val="sr-Cyrl-CS"/>
        </w:rPr>
      </w:pPr>
    </w:p>
    <w:p w:rsidR="00575620" w:rsidRPr="00575620" w:rsidRDefault="00575620" w:rsidP="00575620">
      <w:pPr>
        <w:tabs>
          <w:tab w:val="clear" w:pos="1440"/>
        </w:tabs>
        <w:suppressAutoHyphens w:val="0"/>
        <w:autoSpaceDE w:val="0"/>
        <w:autoSpaceDN w:val="0"/>
        <w:adjustRightInd w:val="0"/>
        <w:rPr>
          <w:b/>
          <w:lang w:val="sr-Cyrl-CS"/>
        </w:rPr>
      </w:pPr>
      <w:r w:rsidRPr="00575620">
        <w:rPr>
          <w:b/>
          <w:lang w:val="sr-Cyrl-CS"/>
        </w:rPr>
        <w:t xml:space="preserve">Цена услуге (ЦУ)= </w:t>
      </w:r>
      <w:proofErr w:type="spellStart"/>
      <w:r w:rsidRPr="00575620">
        <w:rPr>
          <w:b/>
          <w:lang w:val="sr-Cyrl-CS"/>
        </w:rPr>
        <w:t>Ца</w:t>
      </w:r>
      <w:proofErr w:type="spellEnd"/>
      <w:r w:rsidRPr="00575620">
        <w:rPr>
          <w:b/>
          <w:lang w:val="sr-Cyrl-CS"/>
        </w:rPr>
        <w:t>+Це+</w:t>
      </w:r>
      <w:proofErr w:type="spellStart"/>
      <w:r w:rsidRPr="00575620">
        <w:rPr>
          <w:b/>
          <w:lang w:val="sr-Cyrl-CS"/>
        </w:rPr>
        <w:t>Цв</w:t>
      </w:r>
      <w:proofErr w:type="spellEnd"/>
      <w:r w:rsidRPr="00575620">
        <w:rPr>
          <w:b/>
          <w:lang w:val="sr-Cyrl-CS"/>
        </w:rPr>
        <w:t>+</w:t>
      </w:r>
      <w:proofErr w:type="spellStart"/>
      <w:r w:rsidRPr="00575620">
        <w:rPr>
          <w:b/>
          <w:lang w:val="sr-Cyrl-CS"/>
        </w:rPr>
        <w:t>Цал</w:t>
      </w:r>
      <w:proofErr w:type="spellEnd"/>
      <w:r w:rsidRPr="00575620">
        <w:rPr>
          <w:b/>
          <w:lang w:val="sr-Cyrl-CS"/>
        </w:rPr>
        <w:t>+Цл</w:t>
      </w:r>
    </w:p>
    <w:p w:rsidR="00575620" w:rsidRPr="00575620" w:rsidRDefault="00575620" w:rsidP="00575620">
      <w:pPr>
        <w:tabs>
          <w:tab w:val="clear" w:pos="1440"/>
        </w:tabs>
        <w:suppressAutoHyphens w:val="0"/>
        <w:autoSpaceDE w:val="0"/>
        <w:autoSpaceDN w:val="0"/>
        <w:adjustRightInd w:val="0"/>
        <w:rPr>
          <w:b/>
          <w:lang w:val="sr-Cyrl-CS"/>
        </w:rPr>
      </w:pPr>
    </w:p>
    <w:p w:rsidR="00575620" w:rsidRPr="00575620" w:rsidRDefault="00F91CCD" w:rsidP="00575620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b/>
          <w:lang w:val="sr-Cyrl-CS"/>
        </w:rPr>
      </w:pPr>
      <w:r>
        <w:rPr>
          <w:b/>
          <w:lang w:val="sr-Cyrl-CS"/>
        </w:rPr>
        <w:t>3</w:t>
      </w:r>
      <w:r w:rsidR="00575620" w:rsidRPr="00575620">
        <w:rPr>
          <w:b/>
          <w:lang w:val="sr-Cyrl-CS"/>
        </w:rPr>
        <w:t>.2</w:t>
      </w:r>
    </w:p>
    <w:p w:rsidR="00575620" w:rsidRPr="00575620" w:rsidRDefault="00575620" w:rsidP="00575620">
      <w:pPr>
        <w:tabs>
          <w:tab w:val="clear" w:pos="1440"/>
        </w:tabs>
        <w:suppressAutoHyphens w:val="0"/>
        <w:autoSpaceDE w:val="0"/>
        <w:autoSpaceDN w:val="0"/>
        <w:adjustRightInd w:val="0"/>
        <w:rPr>
          <w:lang w:val="sr-Cyrl-CS"/>
        </w:rPr>
      </w:pPr>
      <w:r w:rsidRPr="00575620">
        <w:rPr>
          <w:lang w:val="sr-Cyrl-CS"/>
        </w:rPr>
        <w:t xml:space="preserve">Цена карактеристичних делова  (ЦД) израчунава се сабирањем следећих делова: </w:t>
      </w:r>
    </w:p>
    <w:tbl>
      <w:tblPr>
        <w:tblStyle w:val="TableGrid33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7470"/>
      </w:tblGrid>
      <w:tr w:rsidR="00575620" w:rsidRPr="00575620" w:rsidTr="00575620">
        <w:trPr>
          <w:trHeight w:val="377"/>
        </w:trPr>
        <w:tc>
          <w:tcPr>
            <w:tcW w:w="64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jc w:val="left"/>
              <w:rPr>
                <w:rFonts w:eastAsia="Calibri"/>
                <w:b/>
                <w:sz w:val="22"/>
                <w:szCs w:val="22"/>
                <w:lang w:val="sr-Cyrl-RS" w:eastAsia="en-US"/>
              </w:rPr>
            </w:pPr>
            <w:proofErr w:type="spellStart"/>
            <w:r w:rsidRPr="00575620">
              <w:rPr>
                <w:rFonts w:eastAsia="Calibri"/>
                <w:b/>
                <w:sz w:val="22"/>
                <w:szCs w:val="22"/>
                <w:lang w:val="sr-Cyrl-RS" w:eastAsia="en-US"/>
              </w:rPr>
              <w:t>Р.бр</w:t>
            </w:r>
            <w:proofErr w:type="spellEnd"/>
          </w:p>
        </w:tc>
        <w:tc>
          <w:tcPr>
            <w:tcW w:w="747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jc w:val="left"/>
              <w:rPr>
                <w:rFonts w:eastAsia="Calibri"/>
                <w:b/>
                <w:sz w:val="22"/>
                <w:szCs w:val="22"/>
                <w:lang w:val="sr-Latn-RS" w:eastAsia="en-US"/>
              </w:rPr>
            </w:pPr>
            <w:r w:rsidRPr="00575620">
              <w:rPr>
                <w:rFonts w:eastAsia="Calibri"/>
                <w:b/>
                <w:sz w:val="22"/>
                <w:szCs w:val="22"/>
                <w:lang w:val="sr-Cyrl-RS" w:eastAsia="en-US"/>
              </w:rPr>
              <w:t xml:space="preserve">Карактеристични делови и потрошни материјал </w:t>
            </w:r>
            <w:r w:rsidRPr="00575620">
              <w:rPr>
                <w:rFonts w:eastAsia="Calibri"/>
                <w:b/>
                <w:sz w:val="22"/>
                <w:szCs w:val="22"/>
                <w:lang w:val="sr-Latn-RS" w:eastAsia="en-US"/>
              </w:rPr>
              <w:t xml:space="preserve">Mercedes </w:t>
            </w:r>
            <w:proofErr w:type="spellStart"/>
            <w:r w:rsidRPr="00575620">
              <w:rPr>
                <w:rFonts w:eastAsia="Calibri"/>
                <w:b/>
                <w:sz w:val="22"/>
                <w:szCs w:val="22"/>
                <w:lang w:val="sr-Latn-RS" w:eastAsia="en-US"/>
              </w:rPr>
              <w:t>Benz</w:t>
            </w:r>
            <w:proofErr w:type="spellEnd"/>
            <w:r w:rsidRPr="00575620">
              <w:rPr>
                <w:rFonts w:eastAsia="Calibri"/>
                <w:b/>
                <w:sz w:val="22"/>
                <w:szCs w:val="22"/>
                <w:lang w:val="sr-Cyrl-RS" w:eastAsia="en-US"/>
              </w:rPr>
              <w:t xml:space="preserve"> </w:t>
            </w:r>
            <w:r w:rsidRPr="00575620">
              <w:rPr>
                <w:rFonts w:eastAsia="Calibri"/>
                <w:b/>
                <w:sz w:val="22"/>
                <w:szCs w:val="22"/>
                <w:lang w:val="sr-Latn-RS" w:eastAsia="en-US"/>
              </w:rPr>
              <w:t>C</w:t>
            </w:r>
            <w:r w:rsidRPr="00575620">
              <w:rPr>
                <w:rFonts w:eastAsia="Calibri"/>
                <w:b/>
                <w:sz w:val="22"/>
                <w:szCs w:val="22"/>
                <w:lang w:val="sr-Cyrl-RS" w:eastAsia="en-US"/>
              </w:rPr>
              <w:t>200</w:t>
            </w:r>
            <w:r w:rsidRPr="00575620">
              <w:rPr>
                <w:rFonts w:eastAsia="Calibri"/>
                <w:b/>
                <w:sz w:val="22"/>
                <w:szCs w:val="22"/>
                <w:lang w:val="sr-Latn-RS" w:eastAsia="en-US"/>
              </w:rPr>
              <w:t>d</w:t>
            </w:r>
          </w:p>
        </w:tc>
      </w:tr>
      <w:tr w:rsidR="00575620" w:rsidRPr="00575620" w:rsidTr="00575620">
        <w:tc>
          <w:tcPr>
            <w:tcW w:w="64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Cyrl-RS" w:eastAsia="zh-CN"/>
              </w:rPr>
            </w:pPr>
            <w:r w:rsidRPr="00575620">
              <w:rPr>
                <w:sz w:val="22"/>
                <w:szCs w:val="22"/>
                <w:lang w:val="sr-Latn-RS" w:eastAsia="zh-CN"/>
              </w:rPr>
              <w:t>1</w:t>
            </w:r>
          </w:p>
        </w:tc>
        <w:tc>
          <w:tcPr>
            <w:tcW w:w="747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Cyrl-RS" w:eastAsia="zh-CN"/>
              </w:rPr>
            </w:pPr>
            <w:r w:rsidRPr="00575620">
              <w:rPr>
                <w:sz w:val="22"/>
                <w:szCs w:val="22"/>
                <w:lang w:val="sr-Latn-RS" w:eastAsia="zh-CN"/>
              </w:rPr>
              <w:t xml:space="preserve">Сет </w:t>
            </w:r>
            <w:proofErr w:type="spellStart"/>
            <w:r w:rsidRPr="00575620">
              <w:rPr>
                <w:sz w:val="22"/>
                <w:szCs w:val="22"/>
                <w:lang w:val="sr-Latn-RS" w:eastAsia="zh-CN"/>
              </w:rPr>
              <w:t>шпанера</w:t>
            </w:r>
            <w:proofErr w:type="spellEnd"/>
            <w:r w:rsidRPr="00575620">
              <w:rPr>
                <w:sz w:val="22"/>
                <w:szCs w:val="22"/>
                <w:lang w:val="sr-Latn-RS" w:eastAsia="zh-CN"/>
              </w:rPr>
              <w:t xml:space="preserve"> зуб каиша</w:t>
            </w:r>
            <w:r w:rsidRPr="00575620">
              <w:rPr>
                <w:sz w:val="22"/>
                <w:szCs w:val="22"/>
                <w:lang w:val="sr-Cyrl-RS" w:eastAsia="zh-CN"/>
              </w:rPr>
              <w:t xml:space="preserve"> – ланци и </w:t>
            </w:r>
            <w:proofErr w:type="spellStart"/>
            <w:r w:rsidRPr="00575620">
              <w:rPr>
                <w:sz w:val="22"/>
                <w:szCs w:val="22"/>
                <w:lang w:val="sr-Cyrl-RS" w:eastAsia="zh-CN"/>
              </w:rPr>
              <w:t>ланчаници</w:t>
            </w:r>
            <w:proofErr w:type="spellEnd"/>
          </w:p>
        </w:tc>
      </w:tr>
      <w:tr w:rsidR="00575620" w:rsidRPr="00575620" w:rsidTr="00575620">
        <w:tc>
          <w:tcPr>
            <w:tcW w:w="64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Cyrl-RS" w:eastAsia="zh-CN"/>
              </w:rPr>
            </w:pPr>
            <w:r w:rsidRPr="00575620">
              <w:rPr>
                <w:sz w:val="22"/>
                <w:szCs w:val="22"/>
                <w:lang w:val="sr-Latn-RS" w:eastAsia="zh-CN"/>
              </w:rPr>
              <w:t>2</w:t>
            </w:r>
          </w:p>
        </w:tc>
        <w:tc>
          <w:tcPr>
            <w:tcW w:w="747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Latn-RS" w:eastAsia="zh-CN"/>
              </w:rPr>
            </w:pPr>
            <w:r w:rsidRPr="00575620">
              <w:rPr>
                <w:sz w:val="22"/>
                <w:szCs w:val="22"/>
                <w:lang w:val="sr-Latn-RS" w:eastAsia="zh-CN"/>
              </w:rPr>
              <w:t xml:space="preserve">Лежај </w:t>
            </w:r>
            <w:proofErr w:type="spellStart"/>
            <w:r w:rsidRPr="00575620">
              <w:rPr>
                <w:sz w:val="22"/>
                <w:szCs w:val="22"/>
                <w:lang w:val="sr-Latn-RS" w:eastAsia="zh-CN"/>
              </w:rPr>
              <w:t>шпанера</w:t>
            </w:r>
            <w:proofErr w:type="spellEnd"/>
            <w:r w:rsidRPr="00575620">
              <w:rPr>
                <w:sz w:val="22"/>
                <w:szCs w:val="22"/>
                <w:lang w:val="sr-Latn-RS" w:eastAsia="zh-CN"/>
              </w:rPr>
              <w:t xml:space="preserve"> кан. каиша</w:t>
            </w:r>
          </w:p>
        </w:tc>
      </w:tr>
      <w:tr w:rsidR="00575620" w:rsidRPr="00575620" w:rsidTr="00575620">
        <w:tc>
          <w:tcPr>
            <w:tcW w:w="64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Cyrl-RS" w:eastAsia="zh-CN"/>
              </w:rPr>
            </w:pPr>
            <w:r w:rsidRPr="00575620">
              <w:rPr>
                <w:sz w:val="22"/>
                <w:szCs w:val="22"/>
                <w:lang w:val="sr-Latn-RS" w:eastAsia="zh-CN"/>
              </w:rPr>
              <w:t>3</w:t>
            </w:r>
          </w:p>
        </w:tc>
        <w:tc>
          <w:tcPr>
            <w:tcW w:w="747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Latn-RS" w:eastAsia="zh-CN"/>
              </w:rPr>
            </w:pPr>
            <w:r w:rsidRPr="00575620">
              <w:rPr>
                <w:sz w:val="22"/>
                <w:szCs w:val="22"/>
                <w:lang w:val="sr-Latn-RS" w:eastAsia="zh-CN"/>
              </w:rPr>
              <w:t>Каиш канални</w:t>
            </w:r>
          </w:p>
        </w:tc>
      </w:tr>
      <w:tr w:rsidR="00575620" w:rsidRPr="00575620" w:rsidTr="00575620">
        <w:tc>
          <w:tcPr>
            <w:tcW w:w="64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Cyrl-RS" w:eastAsia="zh-CN"/>
              </w:rPr>
            </w:pPr>
            <w:r w:rsidRPr="00575620">
              <w:rPr>
                <w:sz w:val="22"/>
                <w:szCs w:val="22"/>
                <w:lang w:val="sr-Latn-RS" w:eastAsia="zh-CN"/>
              </w:rPr>
              <w:t>4</w:t>
            </w:r>
          </w:p>
        </w:tc>
        <w:tc>
          <w:tcPr>
            <w:tcW w:w="747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Latn-RS" w:eastAsia="zh-CN"/>
              </w:rPr>
            </w:pPr>
            <w:r w:rsidRPr="00575620">
              <w:rPr>
                <w:sz w:val="22"/>
                <w:szCs w:val="22"/>
                <w:lang w:val="sr-Latn-RS" w:eastAsia="zh-CN"/>
              </w:rPr>
              <w:t xml:space="preserve">Лежај </w:t>
            </w:r>
            <w:proofErr w:type="spellStart"/>
            <w:r w:rsidRPr="00575620">
              <w:rPr>
                <w:sz w:val="22"/>
                <w:szCs w:val="22"/>
                <w:lang w:val="sr-Latn-RS" w:eastAsia="zh-CN"/>
              </w:rPr>
              <w:t>шпанера</w:t>
            </w:r>
            <w:proofErr w:type="spellEnd"/>
            <w:r w:rsidRPr="00575620">
              <w:rPr>
                <w:sz w:val="22"/>
                <w:szCs w:val="22"/>
                <w:lang w:val="sr-Latn-RS" w:eastAsia="zh-CN"/>
              </w:rPr>
              <w:t xml:space="preserve"> кан. каиша</w:t>
            </w:r>
          </w:p>
        </w:tc>
      </w:tr>
      <w:tr w:rsidR="00575620" w:rsidRPr="00575620" w:rsidTr="00575620">
        <w:tc>
          <w:tcPr>
            <w:tcW w:w="64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Cyrl-RS" w:eastAsia="zh-CN"/>
              </w:rPr>
            </w:pPr>
            <w:r w:rsidRPr="00575620">
              <w:rPr>
                <w:sz w:val="22"/>
                <w:szCs w:val="22"/>
                <w:lang w:val="sr-Latn-RS" w:eastAsia="zh-CN"/>
              </w:rPr>
              <w:t>5</w:t>
            </w:r>
          </w:p>
        </w:tc>
        <w:tc>
          <w:tcPr>
            <w:tcW w:w="747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Latn-RS" w:eastAsia="zh-CN"/>
              </w:rPr>
            </w:pPr>
            <w:proofErr w:type="spellStart"/>
            <w:r w:rsidRPr="00575620">
              <w:rPr>
                <w:sz w:val="22"/>
                <w:szCs w:val="22"/>
                <w:lang w:val="sr-Latn-RS" w:eastAsia="zh-CN"/>
              </w:rPr>
              <w:t>Ременица</w:t>
            </w:r>
            <w:proofErr w:type="spellEnd"/>
            <w:r w:rsidRPr="00575620">
              <w:rPr>
                <w:sz w:val="22"/>
                <w:szCs w:val="22"/>
                <w:lang w:val="sr-Latn-RS" w:eastAsia="zh-CN"/>
              </w:rPr>
              <w:t xml:space="preserve"> радилице</w:t>
            </w:r>
          </w:p>
        </w:tc>
      </w:tr>
      <w:tr w:rsidR="00575620" w:rsidRPr="00575620" w:rsidTr="00575620">
        <w:tc>
          <w:tcPr>
            <w:tcW w:w="64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Cyrl-RS" w:eastAsia="zh-CN"/>
              </w:rPr>
            </w:pPr>
            <w:r w:rsidRPr="00575620">
              <w:rPr>
                <w:sz w:val="22"/>
                <w:szCs w:val="22"/>
                <w:lang w:val="sr-Latn-RS" w:eastAsia="zh-CN"/>
              </w:rPr>
              <w:t>6</w:t>
            </w:r>
          </w:p>
        </w:tc>
        <w:tc>
          <w:tcPr>
            <w:tcW w:w="747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Latn-RS" w:eastAsia="zh-CN"/>
              </w:rPr>
            </w:pPr>
            <w:r w:rsidRPr="00575620">
              <w:rPr>
                <w:sz w:val="22"/>
                <w:szCs w:val="22"/>
                <w:lang w:val="sr-Latn-RS" w:eastAsia="zh-CN"/>
              </w:rPr>
              <w:t>Пумпа за воду</w:t>
            </w:r>
          </w:p>
        </w:tc>
      </w:tr>
      <w:tr w:rsidR="00575620" w:rsidRPr="00575620" w:rsidTr="00575620">
        <w:tc>
          <w:tcPr>
            <w:tcW w:w="64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Cyrl-RS" w:eastAsia="zh-CN"/>
              </w:rPr>
            </w:pPr>
            <w:r w:rsidRPr="00575620">
              <w:rPr>
                <w:sz w:val="22"/>
                <w:szCs w:val="22"/>
                <w:lang w:val="sr-Latn-RS" w:eastAsia="zh-CN"/>
              </w:rPr>
              <w:t>7</w:t>
            </w:r>
          </w:p>
        </w:tc>
        <w:tc>
          <w:tcPr>
            <w:tcW w:w="747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Latn-RS" w:eastAsia="zh-CN"/>
              </w:rPr>
            </w:pPr>
            <w:r w:rsidRPr="00575620">
              <w:rPr>
                <w:sz w:val="22"/>
                <w:szCs w:val="22"/>
                <w:lang w:val="sr-Latn-RS" w:eastAsia="zh-CN"/>
              </w:rPr>
              <w:t>Антифриз (</w:t>
            </w:r>
            <w:r w:rsidRPr="00575620">
              <w:rPr>
                <w:sz w:val="22"/>
                <w:szCs w:val="22"/>
                <w:lang w:val="sr-Cyrl-RS" w:eastAsia="zh-CN"/>
              </w:rPr>
              <w:t>4</w:t>
            </w:r>
            <w:r w:rsidRPr="00575620">
              <w:rPr>
                <w:sz w:val="22"/>
                <w:szCs w:val="22"/>
                <w:lang w:val="sr-Latn-RS" w:eastAsia="zh-CN"/>
              </w:rPr>
              <w:t>л)</w:t>
            </w:r>
          </w:p>
        </w:tc>
      </w:tr>
      <w:tr w:rsidR="00575620" w:rsidRPr="00575620" w:rsidTr="00575620">
        <w:tc>
          <w:tcPr>
            <w:tcW w:w="64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Cyrl-RS" w:eastAsia="zh-CN"/>
              </w:rPr>
            </w:pPr>
            <w:r w:rsidRPr="00575620">
              <w:rPr>
                <w:sz w:val="22"/>
                <w:szCs w:val="22"/>
                <w:lang w:val="sr-Latn-RS" w:eastAsia="zh-CN"/>
              </w:rPr>
              <w:t>8</w:t>
            </w:r>
          </w:p>
        </w:tc>
        <w:tc>
          <w:tcPr>
            <w:tcW w:w="747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ru-RU" w:eastAsia="zh-CN"/>
              </w:rPr>
            </w:pPr>
            <w:r w:rsidRPr="00575620">
              <w:rPr>
                <w:sz w:val="22"/>
                <w:szCs w:val="22"/>
                <w:lang w:val="ru-RU" w:eastAsia="zh-CN"/>
              </w:rPr>
              <w:t>Потрошни материјал за сервис климе</w:t>
            </w:r>
          </w:p>
        </w:tc>
      </w:tr>
      <w:tr w:rsidR="00575620" w:rsidRPr="00575620" w:rsidTr="00575620">
        <w:tc>
          <w:tcPr>
            <w:tcW w:w="64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Cyrl-RS" w:eastAsia="zh-CN"/>
              </w:rPr>
            </w:pPr>
            <w:r w:rsidRPr="00575620">
              <w:rPr>
                <w:sz w:val="22"/>
                <w:szCs w:val="22"/>
                <w:lang w:val="sr-Latn-RS" w:eastAsia="zh-CN"/>
              </w:rPr>
              <w:t>9</w:t>
            </w:r>
          </w:p>
        </w:tc>
        <w:tc>
          <w:tcPr>
            <w:tcW w:w="747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ru-RU" w:eastAsia="zh-CN"/>
              </w:rPr>
            </w:pPr>
            <w:r w:rsidRPr="00575620">
              <w:rPr>
                <w:sz w:val="22"/>
                <w:szCs w:val="22"/>
                <w:lang w:val="ru-RU" w:eastAsia="zh-CN"/>
              </w:rPr>
              <w:t>Ситни потрошни материјал за велики сервис (силикон/дихт маса и сл.)</w:t>
            </w:r>
          </w:p>
        </w:tc>
      </w:tr>
      <w:tr w:rsidR="00575620" w:rsidRPr="00575620" w:rsidTr="00575620">
        <w:tc>
          <w:tcPr>
            <w:tcW w:w="64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Cyrl-RS" w:eastAsia="zh-CN"/>
              </w:rPr>
            </w:pPr>
            <w:r w:rsidRPr="00575620">
              <w:rPr>
                <w:sz w:val="22"/>
                <w:szCs w:val="22"/>
                <w:lang w:val="sr-Latn-RS" w:eastAsia="zh-CN"/>
              </w:rPr>
              <w:t>10</w:t>
            </w:r>
          </w:p>
        </w:tc>
        <w:tc>
          <w:tcPr>
            <w:tcW w:w="747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Latn-RS" w:eastAsia="zh-CN"/>
              </w:rPr>
            </w:pPr>
            <w:r w:rsidRPr="00575620">
              <w:rPr>
                <w:sz w:val="22"/>
                <w:szCs w:val="22"/>
                <w:lang w:val="sr-Latn-RS" w:eastAsia="zh-CN"/>
              </w:rPr>
              <w:t>Моторно уље (5л)</w:t>
            </w:r>
          </w:p>
        </w:tc>
      </w:tr>
      <w:tr w:rsidR="00575620" w:rsidRPr="00575620" w:rsidTr="00575620">
        <w:tc>
          <w:tcPr>
            <w:tcW w:w="64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Cyrl-RS" w:eastAsia="zh-CN"/>
              </w:rPr>
            </w:pPr>
            <w:r w:rsidRPr="00575620">
              <w:rPr>
                <w:sz w:val="22"/>
                <w:szCs w:val="22"/>
                <w:lang w:val="sr-Latn-RS" w:eastAsia="zh-CN"/>
              </w:rPr>
              <w:t>11</w:t>
            </w:r>
          </w:p>
        </w:tc>
        <w:tc>
          <w:tcPr>
            <w:tcW w:w="747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Latn-RS" w:eastAsia="zh-CN"/>
              </w:rPr>
            </w:pPr>
            <w:r w:rsidRPr="00575620">
              <w:rPr>
                <w:sz w:val="22"/>
                <w:szCs w:val="22"/>
                <w:lang w:val="sr-Latn-RS" w:eastAsia="zh-CN"/>
              </w:rPr>
              <w:t>Филтер моторног уља</w:t>
            </w:r>
          </w:p>
        </w:tc>
      </w:tr>
      <w:tr w:rsidR="00575620" w:rsidRPr="00575620" w:rsidTr="00575620">
        <w:tc>
          <w:tcPr>
            <w:tcW w:w="64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Cyrl-RS" w:eastAsia="zh-CN"/>
              </w:rPr>
            </w:pPr>
            <w:r w:rsidRPr="00575620">
              <w:rPr>
                <w:sz w:val="22"/>
                <w:szCs w:val="22"/>
                <w:lang w:val="sr-Latn-RS" w:eastAsia="zh-CN"/>
              </w:rPr>
              <w:t>12</w:t>
            </w:r>
          </w:p>
        </w:tc>
        <w:tc>
          <w:tcPr>
            <w:tcW w:w="747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Latn-RS" w:eastAsia="zh-CN"/>
              </w:rPr>
            </w:pPr>
            <w:r w:rsidRPr="00575620">
              <w:rPr>
                <w:sz w:val="22"/>
                <w:szCs w:val="22"/>
                <w:lang w:val="sr-Latn-RS" w:eastAsia="zh-CN"/>
              </w:rPr>
              <w:t>Филтер климе</w:t>
            </w:r>
          </w:p>
        </w:tc>
      </w:tr>
      <w:tr w:rsidR="00575620" w:rsidRPr="00575620" w:rsidTr="00575620">
        <w:tc>
          <w:tcPr>
            <w:tcW w:w="64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Cyrl-RS" w:eastAsia="zh-CN"/>
              </w:rPr>
            </w:pPr>
            <w:r w:rsidRPr="00575620">
              <w:rPr>
                <w:sz w:val="22"/>
                <w:szCs w:val="22"/>
                <w:lang w:val="sr-Latn-RS" w:eastAsia="zh-CN"/>
              </w:rPr>
              <w:t>13</w:t>
            </w:r>
          </w:p>
        </w:tc>
        <w:tc>
          <w:tcPr>
            <w:tcW w:w="747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Latn-RS" w:eastAsia="zh-CN"/>
              </w:rPr>
            </w:pPr>
            <w:r w:rsidRPr="00575620">
              <w:rPr>
                <w:sz w:val="22"/>
                <w:szCs w:val="22"/>
                <w:lang w:val="sr-Latn-RS" w:eastAsia="zh-CN"/>
              </w:rPr>
              <w:t>Филтер ваздуха</w:t>
            </w:r>
          </w:p>
        </w:tc>
      </w:tr>
      <w:tr w:rsidR="00575620" w:rsidRPr="00575620" w:rsidTr="00575620">
        <w:tc>
          <w:tcPr>
            <w:tcW w:w="64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Cyrl-RS" w:eastAsia="zh-CN"/>
              </w:rPr>
            </w:pPr>
            <w:r w:rsidRPr="00575620">
              <w:rPr>
                <w:sz w:val="22"/>
                <w:szCs w:val="22"/>
                <w:lang w:val="sr-Latn-RS" w:eastAsia="zh-CN"/>
              </w:rPr>
              <w:t>14</w:t>
            </w:r>
          </w:p>
        </w:tc>
        <w:tc>
          <w:tcPr>
            <w:tcW w:w="747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Latn-RS" w:eastAsia="zh-CN"/>
              </w:rPr>
            </w:pPr>
            <w:r w:rsidRPr="00575620">
              <w:rPr>
                <w:sz w:val="22"/>
                <w:szCs w:val="22"/>
                <w:lang w:val="sr-Latn-RS" w:eastAsia="zh-CN"/>
              </w:rPr>
              <w:t>Филтер горива</w:t>
            </w:r>
          </w:p>
        </w:tc>
      </w:tr>
      <w:tr w:rsidR="00575620" w:rsidRPr="00575620" w:rsidTr="00575620">
        <w:tc>
          <w:tcPr>
            <w:tcW w:w="64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Cyrl-RS" w:eastAsia="zh-CN"/>
              </w:rPr>
            </w:pPr>
            <w:r w:rsidRPr="00575620">
              <w:rPr>
                <w:sz w:val="22"/>
                <w:szCs w:val="22"/>
                <w:lang w:val="sr-Latn-RS" w:eastAsia="zh-CN"/>
              </w:rPr>
              <w:t>15</w:t>
            </w:r>
          </w:p>
        </w:tc>
        <w:tc>
          <w:tcPr>
            <w:tcW w:w="747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Latn-RS" w:eastAsia="zh-CN"/>
              </w:rPr>
            </w:pPr>
            <w:proofErr w:type="spellStart"/>
            <w:r w:rsidRPr="00575620">
              <w:rPr>
                <w:sz w:val="22"/>
                <w:szCs w:val="22"/>
                <w:lang w:val="sr-Latn-RS" w:eastAsia="zh-CN"/>
              </w:rPr>
              <w:t>Хомокинетички</w:t>
            </w:r>
            <w:proofErr w:type="spellEnd"/>
            <w:r w:rsidRPr="00575620">
              <w:rPr>
                <w:sz w:val="22"/>
                <w:szCs w:val="22"/>
                <w:lang w:val="sr-Latn-RS" w:eastAsia="zh-CN"/>
              </w:rPr>
              <w:t xml:space="preserve"> зглоб</w:t>
            </w:r>
          </w:p>
        </w:tc>
      </w:tr>
      <w:tr w:rsidR="00575620" w:rsidRPr="00575620" w:rsidTr="00575620">
        <w:tc>
          <w:tcPr>
            <w:tcW w:w="64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Cyrl-RS" w:eastAsia="zh-CN"/>
              </w:rPr>
            </w:pPr>
            <w:r w:rsidRPr="00575620">
              <w:rPr>
                <w:sz w:val="22"/>
                <w:szCs w:val="22"/>
                <w:lang w:val="sr-Latn-RS" w:eastAsia="zh-CN"/>
              </w:rPr>
              <w:t>16</w:t>
            </w:r>
          </w:p>
        </w:tc>
        <w:tc>
          <w:tcPr>
            <w:tcW w:w="747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Cyrl-RS" w:eastAsia="zh-CN"/>
              </w:rPr>
            </w:pPr>
            <w:r w:rsidRPr="00575620">
              <w:rPr>
                <w:sz w:val="22"/>
                <w:szCs w:val="22"/>
                <w:lang w:val="sr-Latn-RS" w:eastAsia="zh-CN"/>
              </w:rPr>
              <w:t xml:space="preserve">Лежај точка </w:t>
            </w:r>
            <w:r w:rsidRPr="00575620">
              <w:rPr>
                <w:sz w:val="22"/>
                <w:szCs w:val="22"/>
                <w:lang w:val="sr-Cyrl-RS" w:eastAsia="zh-CN"/>
              </w:rPr>
              <w:t>задњи</w:t>
            </w:r>
          </w:p>
        </w:tc>
      </w:tr>
      <w:tr w:rsidR="00575620" w:rsidRPr="00575620" w:rsidTr="00575620">
        <w:tc>
          <w:tcPr>
            <w:tcW w:w="64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Cyrl-RS" w:eastAsia="zh-CN"/>
              </w:rPr>
            </w:pPr>
            <w:r w:rsidRPr="00575620">
              <w:rPr>
                <w:sz w:val="22"/>
                <w:szCs w:val="22"/>
                <w:lang w:val="sr-Latn-RS" w:eastAsia="zh-CN"/>
              </w:rPr>
              <w:t>17</w:t>
            </w:r>
          </w:p>
        </w:tc>
        <w:tc>
          <w:tcPr>
            <w:tcW w:w="747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Latn-RS" w:eastAsia="zh-CN"/>
              </w:rPr>
            </w:pPr>
            <w:r w:rsidRPr="00575620">
              <w:rPr>
                <w:sz w:val="22"/>
                <w:szCs w:val="22"/>
                <w:lang w:val="sr-Latn-RS" w:eastAsia="zh-CN"/>
              </w:rPr>
              <w:t>Диск предњи (пар)</w:t>
            </w:r>
          </w:p>
        </w:tc>
      </w:tr>
      <w:tr w:rsidR="00575620" w:rsidRPr="00575620" w:rsidTr="00575620">
        <w:tc>
          <w:tcPr>
            <w:tcW w:w="64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Cyrl-RS" w:eastAsia="zh-CN"/>
              </w:rPr>
            </w:pPr>
            <w:r w:rsidRPr="00575620">
              <w:rPr>
                <w:sz w:val="22"/>
                <w:szCs w:val="22"/>
                <w:lang w:val="sr-Cyrl-RS" w:eastAsia="zh-CN"/>
              </w:rPr>
              <w:t>18</w:t>
            </w:r>
          </w:p>
        </w:tc>
        <w:tc>
          <w:tcPr>
            <w:tcW w:w="747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Cyrl-RS" w:eastAsia="zh-CN"/>
              </w:rPr>
            </w:pPr>
            <w:r w:rsidRPr="00575620">
              <w:rPr>
                <w:sz w:val="22"/>
                <w:szCs w:val="22"/>
                <w:lang w:val="sr-Cyrl-RS" w:eastAsia="zh-CN"/>
              </w:rPr>
              <w:t>Дискови задњи (пар)</w:t>
            </w:r>
          </w:p>
        </w:tc>
      </w:tr>
      <w:tr w:rsidR="00575620" w:rsidRPr="00575620" w:rsidTr="00575620">
        <w:tc>
          <w:tcPr>
            <w:tcW w:w="64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Cyrl-RS" w:eastAsia="zh-CN"/>
              </w:rPr>
            </w:pPr>
            <w:r w:rsidRPr="00575620">
              <w:rPr>
                <w:sz w:val="22"/>
                <w:szCs w:val="22"/>
                <w:lang w:val="sr-Cyrl-RS" w:eastAsia="zh-CN"/>
              </w:rPr>
              <w:t>19</w:t>
            </w:r>
          </w:p>
        </w:tc>
        <w:tc>
          <w:tcPr>
            <w:tcW w:w="747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Cyrl-RS" w:eastAsia="zh-CN"/>
              </w:rPr>
            </w:pPr>
            <w:proofErr w:type="spellStart"/>
            <w:r w:rsidRPr="00575620">
              <w:rPr>
                <w:sz w:val="22"/>
                <w:szCs w:val="22"/>
                <w:lang w:val="sr-Cyrl-RS" w:eastAsia="zh-CN"/>
              </w:rPr>
              <w:t>Пакнови</w:t>
            </w:r>
            <w:proofErr w:type="spellEnd"/>
            <w:r w:rsidRPr="00575620">
              <w:rPr>
                <w:sz w:val="22"/>
                <w:szCs w:val="22"/>
                <w:lang w:val="sr-Cyrl-RS" w:eastAsia="zh-CN"/>
              </w:rPr>
              <w:t xml:space="preserve"> предњи (пар)</w:t>
            </w:r>
          </w:p>
        </w:tc>
      </w:tr>
      <w:tr w:rsidR="00575620" w:rsidRPr="00575620" w:rsidTr="00575620">
        <w:tc>
          <w:tcPr>
            <w:tcW w:w="64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Cyrl-RS" w:eastAsia="zh-CN"/>
              </w:rPr>
            </w:pPr>
            <w:r w:rsidRPr="00575620">
              <w:rPr>
                <w:sz w:val="22"/>
                <w:szCs w:val="22"/>
                <w:lang w:val="sr-Cyrl-RS" w:eastAsia="zh-CN"/>
              </w:rPr>
              <w:t>20</w:t>
            </w:r>
          </w:p>
        </w:tc>
        <w:tc>
          <w:tcPr>
            <w:tcW w:w="747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Cyrl-RS" w:eastAsia="zh-CN"/>
              </w:rPr>
            </w:pPr>
            <w:proofErr w:type="spellStart"/>
            <w:r w:rsidRPr="00575620">
              <w:rPr>
                <w:sz w:val="22"/>
                <w:szCs w:val="22"/>
                <w:lang w:val="sr-Cyrl-RS" w:eastAsia="zh-CN"/>
              </w:rPr>
              <w:t>Пакнови</w:t>
            </w:r>
            <w:proofErr w:type="spellEnd"/>
            <w:r w:rsidRPr="00575620">
              <w:rPr>
                <w:sz w:val="22"/>
                <w:szCs w:val="22"/>
                <w:lang w:val="sr-Cyrl-RS" w:eastAsia="zh-CN"/>
              </w:rPr>
              <w:t xml:space="preserve"> задњи (пар)</w:t>
            </w:r>
          </w:p>
        </w:tc>
      </w:tr>
      <w:tr w:rsidR="00575620" w:rsidRPr="00575620" w:rsidTr="00575620">
        <w:trPr>
          <w:trHeight w:val="282"/>
        </w:trPr>
        <w:tc>
          <w:tcPr>
            <w:tcW w:w="64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Cyrl-RS" w:eastAsia="zh-CN"/>
              </w:rPr>
            </w:pPr>
            <w:r w:rsidRPr="00575620">
              <w:rPr>
                <w:sz w:val="22"/>
                <w:szCs w:val="22"/>
                <w:lang w:val="sr-Cyrl-RS" w:eastAsia="zh-CN"/>
              </w:rPr>
              <w:t>21</w:t>
            </w:r>
          </w:p>
        </w:tc>
        <w:tc>
          <w:tcPr>
            <w:tcW w:w="747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Latn-RS" w:eastAsia="zh-CN"/>
              </w:rPr>
            </w:pPr>
            <w:r w:rsidRPr="00575620">
              <w:rPr>
                <w:sz w:val="22"/>
                <w:szCs w:val="22"/>
                <w:lang w:val="sr-Latn-RS" w:eastAsia="zh-CN"/>
              </w:rPr>
              <w:t>Амортизер задњи</w:t>
            </w:r>
          </w:p>
        </w:tc>
      </w:tr>
      <w:tr w:rsidR="00575620" w:rsidRPr="00575620" w:rsidTr="00575620">
        <w:tc>
          <w:tcPr>
            <w:tcW w:w="64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Cyrl-RS" w:eastAsia="zh-CN"/>
              </w:rPr>
            </w:pPr>
            <w:r w:rsidRPr="00575620">
              <w:rPr>
                <w:sz w:val="22"/>
                <w:szCs w:val="22"/>
                <w:lang w:val="sr-Cyrl-RS" w:eastAsia="zh-CN"/>
              </w:rPr>
              <w:t>22</w:t>
            </w:r>
          </w:p>
        </w:tc>
        <w:tc>
          <w:tcPr>
            <w:tcW w:w="747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Latn-RS" w:eastAsia="zh-CN"/>
              </w:rPr>
            </w:pPr>
            <w:r w:rsidRPr="00575620">
              <w:rPr>
                <w:sz w:val="22"/>
                <w:szCs w:val="22"/>
                <w:lang w:val="sr-Latn-RS" w:eastAsia="zh-CN"/>
              </w:rPr>
              <w:t>Амортизер предњи</w:t>
            </w:r>
          </w:p>
        </w:tc>
      </w:tr>
      <w:tr w:rsidR="00575620" w:rsidRPr="00575620" w:rsidTr="00575620">
        <w:tc>
          <w:tcPr>
            <w:tcW w:w="64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Cyrl-RS" w:eastAsia="zh-CN"/>
              </w:rPr>
            </w:pPr>
            <w:r w:rsidRPr="00575620">
              <w:rPr>
                <w:sz w:val="22"/>
                <w:szCs w:val="22"/>
                <w:lang w:val="sr-Cyrl-RS" w:eastAsia="zh-CN"/>
              </w:rPr>
              <w:t>23</w:t>
            </w:r>
          </w:p>
        </w:tc>
        <w:tc>
          <w:tcPr>
            <w:tcW w:w="747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Latn-RS" w:eastAsia="zh-CN"/>
              </w:rPr>
            </w:pPr>
            <w:r w:rsidRPr="00575620">
              <w:rPr>
                <w:sz w:val="22"/>
                <w:szCs w:val="22"/>
                <w:lang w:val="sr-Latn-RS" w:eastAsia="zh-CN"/>
              </w:rPr>
              <w:t xml:space="preserve">Фар  предњи </w:t>
            </w:r>
          </w:p>
        </w:tc>
      </w:tr>
      <w:tr w:rsidR="00575620" w:rsidRPr="00575620" w:rsidTr="00575620">
        <w:tc>
          <w:tcPr>
            <w:tcW w:w="64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Cyrl-RS" w:eastAsia="zh-CN"/>
              </w:rPr>
            </w:pPr>
            <w:r w:rsidRPr="00575620">
              <w:rPr>
                <w:sz w:val="22"/>
                <w:szCs w:val="22"/>
                <w:lang w:val="sr-Cyrl-RS" w:eastAsia="zh-CN"/>
              </w:rPr>
              <w:t>24</w:t>
            </w:r>
          </w:p>
        </w:tc>
        <w:tc>
          <w:tcPr>
            <w:tcW w:w="747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Cyrl-RS" w:eastAsia="zh-CN"/>
              </w:rPr>
            </w:pPr>
            <w:r w:rsidRPr="00575620">
              <w:rPr>
                <w:sz w:val="22"/>
                <w:szCs w:val="22"/>
                <w:lang w:val="sr-Cyrl-RS" w:eastAsia="zh-CN"/>
              </w:rPr>
              <w:t>Стоп светло задње</w:t>
            </w:r>
          </w:p>
        </w:tc>
      </w:tr>
      <w:tr w:rsidR="00575620" w:rsidRPr="00575620" w:rsidTr="00575620">
        <w:tc>
          <w:tcPr>
            <w:tcW w:w="64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Cyrl-RS" w:eastAsia="zh-CN"/>
              </w:rPr>
            </w:pPr>
            <w:r w:rsidRPr="00575620">
              <w:rPr>
                <w:sz w:val="22"/>
                <w:szCs w:val="22"/>
                <w:lang w:val="sr-Cyrl-RS" w:eastAsia="zh-CN"/>
              </w:rPr>
              <w:t>25</w:t>
            </w:r>
          </w:p>
        </w:tc>
        <w:tc>
          <w:tcPr>
            <w:tcW w:w="747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Cyrl-RS" w:eastAsia="zh-CN"/>
              </w:rPr>
            </w:pPr>
            <w:proofErr w:type="spellStart"/>
            <w:r w:rsidRPr="00575620">
              <w:rPr>
                <w:sz w:val="22"/>
                <w:szCs w:val="22"/>
                <w:lang w:val="sr-Latn-RS" w:eastAsia="zh-CN"/>
              </w:rPr>
              <w:t>Фелна</w:t>
            </w:r>
            <w:proofErr w:type="spellEnd"/>
            <w:r w:rsidRPr="00575620">
              <w:rPr>
                <w:sz w:val="22"/>
                <w:szCs w:val="22"/>
                <w:lang w:val="sr-Latn-RS" w:eastAsia="zh-CN"/>
              </w:rPr>
              <w:t xml:space="preserve"> </w:t>
            </w:r>
            <w:r w:rsidRPr="00575620">
              <w:rPr>
                <w:sz w:val="22"/>
                <w:szCs w:val="22"/>
                <w:lang w:val="sr-Cyrl-RS" w:eastAsia="zh-CN"/>
              </w:rPr>
              <w:t>алуминијумска</w:t>
            </w:r>
          </w:p>
        </w:tc>
      </w:tr>
      <w:tr w:rsidR="00575620" w:rsidRPr="00575620" w:rsidTr="00575620">
        <w:tc>
          <w:tcPr>
            <w:tcW w:w="64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Cyrl-RS" w:eastAsia="zh-CN"/>
              </w:rPr>
            </w:pPr>
            <w:r w:rsidRPr="00575620">
              <w:rPr>
                <w:sz w:val="22"/>
                <w:szCs w:val="22"/>
                <w:lang w:val="sr-Latn-RS" w:eastAsia="zh-CN"/>
              </w:rPr>
              <w:t>2</w:t>
            </w:r>
            <w:r w:rsidRPr="00575620">
              <w:rPr>
                <w:sz w:val="22"/>
                <w:szCs w:val="22"/>
                <w:lang w:val="sr-Cyrl-RS" w:eastAsia="zh-CN"/>
              </w:rPr>
              <w:t>6</w:t>
            </w:r>
          </w:p>
        </w:tc>
        <w:tc>
          <w:tcPr>
            <w:tcW w:w="747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Latn-RS" w:eastAsia="zh-CN"/>
              </w:rPr>
            </w:pPr>
            <w:r w:rsidRPr="00575620">
              <w:rPr>
                <w:sz w:val="22"/>
                <w:szCs w:val="22"/>
                <w:lang w:val="sr-Latn-RS" w:eastAsia="zh-CN"/>
              </w:rPr>
              <w:t>Акумулатор</w:t>
            </w:r>
          </w:p>
        </w:tc>
      </w:tr>
      <w:tr w:rsidR="00575620" w:rsidRPr="00575620" w:rsidTr="00575620">
        <w:tc>
          <w:tcPr>
            <w:tcW w:w="64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Cyrl-RS" w:eastAsia="zh-CN"/>
              </w:rPr>
            </w:pPr>
            <w:r w:rsidRPr="00575620">
              <w:rPr>
                <w:sz w:val="22"/>
                <w:szCs w:val="22"/>
                <w:lang w:val="sr-Cyrl-RS" w:eastAsia="zh-CN"/>
              </w:rPr>
              <w:t>27</w:t>
            </w:r>
          </w:p>
        </w:tc>
        <w:tc>
          <w:tcPr>
            <w:tcW w:w="747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Latn-RS" w:eastAsia="zh-CN"/>
              </w:rPr>
            </w:pPr>
            <w:r w:rsidRPr="00575620">
              <w:rPr>
                <w:sz w:val="22"/>
                <w:szCs w:val="22"/>
                <w:lang w:val="sr-Latn-RS" w:eastAsia="zh-CN"/>
              </w:rPr>
              <w:t>Компресор климе</w:t>
            </w:r>
          </w:p>
        </w:tc>
      </w:tr>
      <w:tr w:rsidR="00575620" w:rsidRPr="00575620" w:rsidTr="00575620">
        <w:tc>
          <w:tcPr>
            <w:tcW w:w="64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sr-Cyrl-RS" w:eastAsia="zh-CN"/>
              </w:rPr>
            </w:pPr>
            <w:r w:rsidRPr="00575620">
              <w:rPr>
                <w:sz w:val="22"/>
                <w:szCs w:val="22"/>
                <w:lang w:val="sr-Cyrl-RS" w:eastAsia="zh-CN"/>
              </w:rPr>
              <w:t>28</w:t>
            </w:r>
          </w:p>
        </w:tc>
        <w:tc>
          <w:tcPr>
            <w:tcW w:w="747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jc w:val="left"/>
              <w:rPr>
                <w:sz w:val="22"/>
                <w:szCs w:val="22"/>
                <w:lang w:val="ru-RU" w:eastAsia="zh-CN"/>
              </w:rPr>
            </w:pPr>
            <w:r w:rsidRPr="00575620">
              <w:rPr>
                <w:sz w:val="22"/>
                <w:szCs w:val="22"/>
                <w:lang w:val="ru-RU" w:eastAsia="zh-CN"/>
              </w:rPr>
              <w:t>Сет (обухвата 4 гуме) зимских гума (према препоруци произвођача)</w:t>
            </w:r>
          </w:p>
        </w:tc>
      </w:tr>
      <w:tr w:rsidR="00575620" w:rsidRPr="00575620" w:rsidTr="00575620">
        <w:trPr>
          <w:trHeight w:val="269"/>
        </w:trPr>
        <w:tc>
          <w:tcPr>
            <w:tcW w:w="648" w:type="dxa"/>
            <w:vAlign w:val="center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jc w:val="left"/>
              <w:rPr>
                <w:rFonts w:eastAsia="Calibri"/>
                <w:sz w:val="22"/>
                <w:szCs w:val="22"/>
                <w:lang w:val="sr-Cyrl-RS" w:eastAsia="en-US"/>
              </w:rPr>
            </w:pPr>
            <w:r w:rsidRPr="00575620">
              <w:rPr>
                <w:rFonts w:eastAsia="Calibri"/>
                <w:sz w:val="22"/>
                <w:szCs w:val="22"/>
                <w:lang w:val="sr-Cyrl-RS" w:eastAsia="en-US"/>
              </w:rPr>
              <w:t>29</w:t>
            </w:r>
          </w:p>
        </w:tc>
        <w:tc>
          <w:tcPr>
            <w:tcW w:w="747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jc w:val="left"/>
              <w:rPr>
                <w:rFonts w:eastAsia="Calibri"/>
                <w:sz w:val="22"/>
                <w:szCs w:val="22"/>
                <w:lang w:val="sr-Cyrl-RS" w:eastAsia="en-US"/>
              </w:rPr>
            </w:pPr>
            <w:r w:rsidRPr="00575620">
              <w:rPr>
                <w:rFonts w:eastAsia="Calibri"/>
                <w:sz w:val="22"/>
                <w:szCs w:val="22"/>
                <w:lang w:val="sr-Cyrl-RS" w:eastAsia="en-US"/>
              </w:rPr>
              <w:t xml:space="preserve">Сет </w:t>
            </w:r>
            <w:r w:rsidRPr="00575620">
              <w:rPr>
                <w:rFonts w:eastAsia="Calibri"/>
                <w:sz w:val="22"/>
                <w:szCs w:val="22"/>
                <w:lang w:val="sr-Latn-RS" w:eastAsia="en-US"/>
              </w:rPr>
              <w:t>(</w:t>
            </w:r>
            <w:r w:rsidRPr="00575620">
              <w:rPr>
                <w:rFonts w:eastAsia="Calibri"/>
                <w:sz w:val="22"/>
                <w:szCs w:val="22"/>
                <w:lang w:val="sr-Cyrl-RS" w:eastAsia="en-US"/>
              </w:rPr>
              <w:t>обухвата 4 гуме) летњих гума</w:t>
            </w:r>
          </w:p>
        </w:tc>
      </w:tr>
    </w:tbl>
    <w:p w:rsidR="00575620" w:rsidRPr="00575620" w:rsidRDefault="00575620" w:rsidP="00575620">
      <w:pPr>
        <w:tabs>
          <w:tab w:val="clear" w:pos="1440"/>
        </w:tabs>
        <w:suppressAutoHyphens w:val="0"/>
        <w:autoSpaceDE w:val="0"/>
        <w:autoSpaceDN w:val="0"/>
        <w:adjustRightInd w:val="0"/>
        <w:rPr>
          <w:lang w:val="sr-Cyrl-CS"/>
        </w:rPr>
      </w:pPr>
    </w:p>
    <w:p w:rsidR="00575620" w:rsidRPr="00575620" w:rsidRDefault="00575620" w:rsidP="00575620">
      <w:pPr>
        <w:tabs>
          <w:tab w:val="clear" w:pos="1440"/>
        </w:tabs>
        <w:suppressAutoHyphens w:val="0"/>
        <w:autoSpaceDE w:val="0"/>
        <w:autoSpaceDN w:val="0"/>
        <w:adjustRightInd w:val="0"/>
        <w:rPr>
          <w:b/>
          <w:lang w:val="sr-Cyrl-CS"/>
        </w:rPr>
      </w:pPr>
      <w:r w:rsidRPr="00575620">
        <w:rPr>
          <w:b/>
          <w:lang w:val="sr-Cyrl-CS"/>
        </w:rPr>
        <w:t>и добија се према формули:</w:t>
      </w:r>
    </w:p>
    <w:p w:rsidR="00575620" w:rsidRPr="00575620" w:rsidRDefault="00575620" w:rsidP="00575620">
      <w:pPr>
        <w:tabs>
          <w:tab w:val="clear" w:pos="1440"/>
        </w:tabs>
        <w:suppressAutoHyphens w:val="0"/>
        <w:autoSpaceDE w:val="0"/>
        <w:autoSpaceDN w:val="0"/>
        <w:adjustRightInd w:val="0"/>
        <w:rPr>
          <w:b/>
          <w:lang w:val="sr-Cyrl-CS"/>
        </w:rPr>
      </w:pPr>
    </w:p>
    <w:tbl>
      <w:tblPr>
        <w:tblStyle w:val="TableGrid"/>
        <w:tblW w:w="0" w:type="auto"/>
        <w:tblInd w:w="2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3780"/>
      </w:tblGrid>
      <w:tr w:rsidR="00575620" w:rsidRPr="00575620" w:rsidTr="00575620">
        <w:tc>
          <w:tcPr>
            <w:tcW w:w="1188" w:type="dxa"/>
            <w:vMerge w:val="restart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  <w:r w:rsidRPr="00575620">
              <w:rPr>
                <w:lang w:val="sr-Cyrl-CS"/>
              </w:rPr>
              <w:t>ЦД=</w:t>
            </w:r>
          </w:p>
        </w:tc>
        <w:tc>
          <w:tcPr>
            <w:tcW w:w="378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  <w:r w:rsidRPr="00575620">
              <w:rPr>
                <w:u w:val="single"/>
                <w:lang w:val="sr-Cyrl-CS"/>
              </w:rPr>
              <w:t>Најнижа понуђена цена</w:t>
            </w:r>
            <w:r w:rsidRPr="00575620">
              <w:rPr>
                <w:lang w:val="sr-Cyrl-CS"/>
              </w:rPr>
              <w:t xml:space="preserve">   х 30</w:t>
            </w:r>
          </w:p>
        </w:tc>
      </w:tr>
      <w:tr w:rsidR="00575620" w:rsidRPr="00575620" w:rsidTr="00575620">
        <w:tc>
          <w:tcPr>
            <w:tcW w:w="1188" w:type="dxa"/>
            <w:vMerge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</w:p>
        </w:tc>
        <w:tc>
          <w:tcPr>
            <w:tcW w:w="378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  <w:r w:rsidRPr="00575620">
              <w:rPr>
                <w:lang w:val="sr-Cyrl-CS"/>
              </w:rPr>
              <w:t>Цена посматраног понуђача</w:t>
            </w:r>
          </w:p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</w:p>
        </w:tc>
      </w:tr>
    </w:tbl>
    <w:p w:rsidR="00575620" w:rsidRPr="00575620" w:rsidRDefault="00575620" w:rsidP="00575620">
      <w:pPr>
        <w:tabs>
          <w:tab w:val="clear" w:pos="1440"/>
        </w:tabs>
        <w:suppressAutoHyphens w:val="0"/>
        <w:autoSpaceDE w:val="0"/>
        <w:autoSpaceDN w:val="0"/>
        <w:adjustRightInd w:val="0"/>
        <w:rPr>
          <w:b/>
          <w:lang w:val="sr-Cyrl-CS"/>
        </w:rPr>
      </w:pPr>
    </w:p>
    <w:p w:rsidR="00575620" w:rsidRDefault="00575620" w:rsidP="00575620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b/>
          <w:lang w:val="sr-Cyrl-CS"/>
        </w:rPr>
      </w:pPr>
    </w:p>
    <w:p w:rsidR="00575620" w:rsidRDefault="00575620" w:rsidP="00575620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b/>
          <w:lang w:val="sr-Cyrl-CS"/>
        </w:rPr>
      </w:pPr>
    </w:p>
    <w:p w:rsidR="00575620" w:rsidRDefault="00575620" w:rsidP="00575620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b/>
          <w:lang w:val="sr-Cyrl-CS"/>
        </w:rPr>
      </w:pPr>
    </w:p>
    <w:p w:rsidR="00575620" w:rsidRDefault="00575620" w:rsidP="00575620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b/>
          <w:lang w:val="sr-Cyrl-CS"/>
        </w:rPr>
      </w:pPr>
    </w:p>
    <w:p w:rsidR="00575620" w:rsidRDefault="00575620" w:rsidP="00575620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b/>
          <w:lang w:val="sr-Cyrl-CS"/>
        </w:rPr>
      </w:pPr>
    </w:p>
    <w:p w:rsidR="00575620" w:rsidRDefault="00575620" w:rsidP="00575620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b/>
          <w:lang w:val="sr-Cyrl-CS"/>
        </w:rPr>
      </w:pPr>
    </w:p>
    <w:p w:rsidR="00575620" w:rsidRDefault="00575620" w:rsidP="00575620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b/>
          <w:lang w:val="sr-Cyrl-CS"/>
        </w:rPr>
      </w:pPr>
    </w:p>
    <w:p w:rsidR="00575620" w:rsidRPr="00575620" w:rsidRDefault="00575620" w:rsidP="00575620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b/>
          <w:lang w:val="sr-Cyrl-CS"/>
        </w:rPr>
      </w:pPr>
      <w:r>
        <w:rPr>
          <w:b/>
          <w:lang w:val="sr-Cyrl-CS"/>
        </w:rPr>
        <w:t>2</w:t>
      </w:r>
      <w:r w:rsidRPr="00575620">
        <w:rPr>
          <w:b/>
          <w:lang w:val="sr-Cyrl-CS"/>
        </w:rPr>
        <w:t>.3</w:t>
      </w:r>
    </w:p>
    <w:p w:rsidR="00575620" w:rsidRDefault="00575620" w:rsidP="00575620">
      <w:pPr>
        <w:tabs>
          <w:tab w:val="clear" w:pos="1440"/>
        </w:tabs>
        <w:suppressAutoHyphens w:val="0"/>
        <w:autoSpaceDE w:val="0"/>
        <w:autoSpaceDN w:val="0"/>
        <w:adjustRightInd w:val="0"/>
        <w:rPr>
          <w:lang w:val="sr-Cyrl-CS"/>
        </w:rPr>
      </w:pPr>
      <w:r w:rsidRPr="00575620">
        <w:rPr>
          <w:lang w:val="sr-Cyrl-CS"/>
        </w:rPr>
        <w:t>Број норма сати за најчешће интервенције (НС) се израчунава сабирањем следећих услуга:</w:t>
      </w:r>
    </w:p>
    <w:p w:rsidR="00575620" w:rsidRDefault="00575620" w:rsidP="00575620">
      <w:pPr>
        <w:tabs>
          <w:tab w:val="clear" w:pos="1440"/>
        </w:tabs>
        <w:suppressAutoHyphens w:val="0"/>
        <w:autoSpaceDE w:val="0"/>
        <w:autoSpaceDN w:val="0"/>
        <w:adjustRightInd w:val="0"/>
        <w:rPr>
          <w:lang w:val="sr-Cyrl-CS"/>
        </w:rPr>
      </w:pPr>
    </w:p>
    <w:tbl>
      <w:tblPr>
        <w:tblStyle w:val="TableGrid24"/>
        <w:tblW w:w="8118" w:type="dxa"/>
        <w:tblLayout w:type="fixed"/>
        <w:tblLook w:val="04A0" w:firstRow="1" w:lastRow="0" w:firstColumn="1" w:lastColumn="0" w:noHBand="0" w:noVBand="1"/>
      </w:tblPr>
      <w:tblGrid>
        <w:gridCol w:w="540"/>
        <w:gridCol w:w="7578"/>
      </w:tblGrid>
      <w:tr w:rsidR="00575620" w:rsidRPr="00575620" w:rsidTr="00575620">
        <w:tc>
          <w:tcPr>
            <w:tcW w:w="54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left"/>
              <w:rPr>
                <w:rFonts w:eastAsia="Calibri"/>
                <w:sz w:val="20"/>
                <w:szCs w:val="20"/>
                <w:lang w:val="sr-Cyrl-RS" w:eastAsia="en-US"/>
              </w:rPr>
            </w:pPr>
            <w:proofErr w:type="spellStart"/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Р.бр</w:t>
            </w:r>
            <w:proofErr w:type="spellEnd"/>
          </w:p>
        </w:tc>
        <w:tc>
          <w:tcPr>
            <w:tcW w:w="757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left"/>
              <w:rPr>
                <w:rFonts w:eastAsia="Calibri"/>
                <w:b/>
                <w:sz w:val="20"/>
                <w:szCs w:val="20"/>
                <w:lang w:val="sr-Cyrl-RS" w:eastAsia="en-US"/>
              </w:rPr>
            </w:pPr>
            <w:r w:rsidRPr="00575620">
              <w:rPr>
                <w:rFonts w:eastAsia="Calibri"/>
                <w:b/>
                <w:sz w:val="20"/>
                <w:szCs w:val="20"/>
                <w:lang w:val="sr-Cyrl-RS" w:eastAsia="en-US"/>
              </w:rPr>
              <w:t xml:space="preserve">Број норма сати за најчешће интервенције Мерцедес </w:t>
            </w:r>
            <w:proofErr w:type="spellStart"/>
            <w:r w:rsidRPr="00575620">
              <w:rPr>
                <w:rFonts w:eastAsia="Calibri"/>
                <w:b/>
                <w:sz w:val="20"/>
                <w:szCs w:val="20"/>
                <w:lang w:val="sr-Cyrl-RS" w:eastAsia="en-US"/>
              </w:rPr>
              <w:t>Бенц</w:t>
            </w:r>
            <w:proofErr w:type="spellEnd"/>
            <w:r w:rsidRPr="00575620">
              <w:rPr>
                <w:rFonts w:eastAsia="Calibri"/>
                <w:b/>
                <w:sz w:val="20"/>
                <w:szCs w:val="20"/>
                <w:lang w:val="sr-Cyrl-RS" w:eastAsia="en-US"/>
              </w:rPr>
              <w:t xml:space="preserve"> Ц200д </w:t>
            </w:r>
          </w:p>
        </w:tc>
      </w:tr>
      <w:tr w:rsidR="00575620" w:rsidRPr="00575620" w:rsidTr="00575620">
        <w:tc>
          <w:tcPr>
            <w:tcW w:w="54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val="sr-Cyrl-RS" w:eastAsia="en-US"/>
              </w:rPr>
            </w:pPr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1.</w:t>
            </w:r>
          </w:p>
        </w:tc>
        <w:tc>
          <w:tcPr>
            <w:tcW w:w="757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left"/>
              <w:rPr>
                <w:rFonts w:eastAsia="Calibri"/>
                <w:sz w:val="20"/>
                <w:szCs w:val="20"/>
                <w:lang w:val="sr-Cyrl-RS" w:eastAsia="en-US"/>
              </w:rPr>
            </w:pPr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Велики сервис  (обухвата број норма сати за замену ставки 1 до 9 из табеле карактеристичних резервних делова и све остале неопходно за његово извршење)</w:t>
            </w:r>
          </w:p>
        </w:tc>
      </w:tr>
      <w:tr w:rsidR="00575620" w:rsidRPr="00575620" w:rsidTr="00575620">
        <w:tc>
          <w:tcPr>
            <w:tcW w:w="54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val="sr-Cyrl-RS" w:eastAsia="en-US"/>
              </w:rPr>
            </w:pPr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2.</w:t>
            </w:r>
          </w:p>
        </w:tc>
        <w:tc>
          <w:tcPr>
            <w:tcW w:w="757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left"/>
              <w:rPr>
                <w:rFonts w:eastAsia="Calibri"/>
                <w:sz w:val="20"/>
                <w:szCs w:val="20"/>
                <w:lang w:val="sr-Cyrl-RS" w:eastAsia="en-US"/>
              </w:rPr>
            </w:pPr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Мали сервис (обухвата број норма сати за замену уља, филтера за уље, ваздух, филтера климе, филтера за гориво и проверу нивоа кочионе и расхладне течности)</w:t>
            </w:r>
          </w:p>
        </w:tc>
      </w:tr>
      <w:tr w:rsidR="00575620" w:rsidRPr="00575620" w:rsidTr="00575620">
        <w:tc>
          <w:tcPr>
            <w:tcW w:w="54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val="sr-Cyrl-RS" w:eastAsia="en-US"/>
              </w:rPr>
            </w:pPr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3.</w:t>
            </w:r>
          </w:p>
        </w:tc>
        <w:tc>
          <w:tcPr>
            <w:tcW w:w="757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left"/>
              <w:rPr>
                <w:rFonts w:eastAsia="Calibri"/>
                <w:sz w:val="20"/>
                <w:szCs w:val="20"/>
                <w:lang w:val="sr-Cyrl-RS" w:eastAsia="en-US"/>
              </w:rPr>
            </w:pPr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Замена моторног уља</w:t>
            </w:r>
          </w:p>
        </w:tc>
      </w:tr>
      <w:tr w:rsidR="00575620" w:rsidRPr="00575620" w:rsidTr="00575620">
        <w:tc>
          <w:tcPr>
            <w:tcW w:w="54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val="sr-Cyrl-RS" w:eastAsia="en-US"/>
              </w:rPr>
            </w:pPr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4.</w:t>
            </w:r>
          </w:p>
        </w:tc>
        <w:tc>
          <w:tcPr>
            <w:tcW w:w="757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left"/>
              <w:rPr>
                <w:rFonts w:eastAsia="Calibri"/>
                <w:sz w:val="20"/>
                <w:szCs w:val="20"/>
                <w:lang w:val="sr-Cyrl-RS" w:eastAsia="en-US"/>
              </w:rPr>
            </w:pPr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Замена филтера моторног уља</w:t>
            </w:r>
          </w:p>
        </w:tc>
      </w:tr>
      <w:tr w:rsidR="00575620" w:rsidRPr="00575620" w:rsidTr="00575620">
        <w:tc>
          <w:tcPr>
            <w:tcW w:w="54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val="sr-Cyrl-RS" w:eastAsia="en-US"/>
              </w:rPr>
            </w:pPr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5.</w:t>
            </w:r>
          </w:p>
        </w:tc>
        <w:tc>
          <w:tcPr>
            <w:tcW w:w="757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left"/>
              <w:rPr>
                <w:rFonts w:eastAsia="Calibri"/>
                <w:sz w:val="20"/>
                <w:szCs w:val="20"/>
                <w:lang w:val="sr-Cyrl-RS" w:eastAsia="en-US"/>
              </w:rPr>
            </w:pPr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Замена филтера климе</w:t>
            </w:r>
          </w:p>
        </w:tc>
      </w:tr>
      <w:tr w:rsidR="00575620" w:rsidRPr="00575620" w:rsidTr="00575620">
        <w:tc>
          <w:tcPr>
            <w:tcW w:w="54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val="sr-Cyrl-RS" w:eastAsia="en-US"/>
              </w:rPr>
            </w:pPr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6.</w:t>
            </w:r>
          </w:p>
        </w:tc>
        <w:tc>
          <w:tcPr>
            <w:tcW w:w="757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left"/>
              <w:rPr>
                <w:rFonts w:eastAsia="Calibri"/>
                <w:sz w:val="20"/>
                <w:szCs w:val="20"/>
                <w:lang w:val="sr-Cyrl-RS" w:eastAsia="en-US"/>
              </w:rPr>
            </w:pPr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Замена филтера за ваздух</w:t>
            </w:r>
          </w:p>
        </w:tc>
      </w:tr>
      <w:tr w:rsidR="00575620" w:rsidRPr="00575620" w:rsidTr="00575620">
        <w:tc>
          <w:tcPr>
            <w:tcW w:w="54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val="sr-Cyrl-RS" w:eastAsia="en-US"/>
              </w:rPr>
            </w:pPr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7.</w:t>
            </w:r>
          </w:p>
        </w:tc>
        <w:tc>
          <w:tcPr>
            <w:tcW w:w="757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left"/>
              <w:rPr>
                <w:rFonts w:eastAsia="Calibri"/>
                <w:sz w:val="20"/>
                <w:szCs w:val="20"/>
                <w:lang w:val="sr-Cyrl-RS" w:eastAsia="en-US"/>
              </w:rPr>
            </w:pPr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 xml:space="preserve">Замена </w:t>
            </w:r>
            <w:proofErr w:type="spellStart"/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хомокинетичког</w:t>
            </w:r>
            <w:proofErr w:type="spellEnd"/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 xml:space="preserve"> зглоб</w:t>
            </w:r>
          </w:p>
        </w:tc>
      </w:tr>
      <w:tr w:rsidR="00575620" w:rsidRPr="00575620" w:rsidTr="00575620">
        <w:tc>
          <w:tcPr>
            <w:tcW w:w="54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val="sr-Cyrl-RS" w:eastAsia="en-US"/>
              </w:rPr>
            </w:pPr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8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.</w:t>
            </w:r>
          </w:p>
        </w:tc>
        <w:tc>
          <w:tcPr>
            <w:tcW w:w="757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left"/>
              <w:rPr>
                <w:rFonts w:eastAsia="Calibri"/>
                <w:sz w:val="20"/>
                <w:szCs w:val="20"/>
                <w:lang w:val="sr-Cyrl-RS" w:eastAsia="en-US"/>
              </w:rPr>
            </w:pPr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Замена лежаја точка предњег</w:t>
            </w:r>
          </w:p>
        </w:tc>
      </w:tr>
      <w:tr w:rsidR="00575620" w:rsidRPr="00575620" w:rsidTr="00575620">
        <w:tc>
          <w:tcPr>
            <w:tcW w:w="54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val="sr-Cyrl-RS" w:eastAsia="en-US"/>
              </w:rPr>
            </w:pPr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9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.</w:t>
            </w:r>
          </w:p>
        </w:tc>
        <w:tc>
          <w:tcPr>
            <w:tcW w:w="757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left"/>
              <w:rPr>
                <w:rFonts w:eastAsia="Calibri"/>
                <w:sz w:val="20"/>
                <w:szCs w:val="20"/>
                <w:lang w:val="sr-Cyrl-RS" w:eastAsia="en-US"/>
              </w:rPr>
            </w:pPr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Замена дискова предњих (пар)</w:t>
            </w:r>
          </w:p>
        </w:tc>
      </w:tr>
      <w:tr w:rsidR="00575620" w:rsidRPr="00575620" w:rsidTr="00575620">
        <w:tc>
          <w:tcPr>
            <w:tcW w:w="54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val="sr-Cyrl-RS" w:eastAsia="en-US"/>
              </w:rPr>
            </w:pPr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10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.</w:t>
            </w:r>
          </w:p>
        </w:tc>
        <w:tc>
          <w:tcPr>
            <w:tcW w:w="757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left"/>
              <w:rPr>
                <w:rFonts w:eastAsia="Calibri"/>
                <w:sz w:val="20"/>
                <w:szCs w:val="20"/>
                <w:lang w:val="sr-Cyrl-RS" w:eastAsia="en-US"/>
              </w:rPr>
            </w:pPr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Замена дискова задњих (пар)</w:t>
            </w:r>
          </w:p>
        </w:tc>
      </w:tr>
      <w:tr w:rsidR="00575620" w:rsidRPr="00575620" w:rsidTr="00575620">
        <w:tc>
          <w:tcPr>
            <w:tcW w:w="54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val="sr-Cyrl-RS" w:eastAsia="en-US"/>
              </w:rPr>
            </w:pPr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11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.</w:t>
            </w:r>
          </w:p>
        </w:tc>
        <w:tc>
          <w:tcPr>
            <w:tcW w:w="757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left"/>
              <w:rPr>
                <w:rFonts w:eastAsia="Calibri"/>
                <w:sz w:val="20"/>
                <w:szCs w:val="20"/>
                <w:lang w:val="sr-Cyrl-RS" w:eastAsia="en-US"/>
              </w:rPr>
            </w:pPr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 xml:space="preserve">Замена </w:t>
            </w:r>
            <w:proofErr w:type="spellStart"/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пакнова</w:t>
            </w:r>
            <w:proofErr w:type="spellEnd"/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 xml:space="preserve"> предњих (пар)</w:t>
            </w:r>
          </w:p>
        </w:tc>
      </w:tr>
      <w:tr w:rsidR="00575620" w:rsidRPr="00575620" w:rsidTr="00575620">
        <w:tc>
          <w:tcPr>
            <w:tcW w:w="54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val="sr-Cyrl-RS" w:eastAsia="en-US"/>
              </w:rPr>
            </w:pPr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12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.</w:t>
            </w:r>
          </w:p>
        </w:tc>
        <w:tc>
          <w:tcPr>
            <w:tcW w:w="757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left"/>
              <w:rPr>
                <w:rFonts w:eastAsia="Calibri"/>
                <w:sz w:val="20"/>
                <w:szCs w:val="20"/>
                <w:lang w:val="sr-Cyrl-RS" w:eastAsia="en-US"/>
              </w:rPr>
            </w:pPr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 xml:space="preserve">Замена </w:t>
            </w:r>
            <w:proofErr w:type="spellStart"/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пакнова</w:t>
            </w:r>
            <w:proofErr w:type="spellEnd"/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 xml:space="preserve"> задњих (пар)</w:t>
            </w:r>
          </w:p>
        </w:tc>
      </w:tr>
      <w:tr w:rsidR="00575620" w:rsidRPr="00575620" w:rsidTr="00575620">
        <w:tc>
          <w:tcPr>
            <w:tcW w:w="54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val="sr-Cyrl-RS" w:eastAsia="en-US"/>
              </w:rPr>
            </w:pPr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13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.</w:t>
            </w:r>
          </w:p>
        </w:tc>
        <w:tc>
          <w:tcPr>
            <w:tcW w:w="757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left"/>
              <w:rPr>
                <w:rFonts w:eastAsia="Calibri"/>
                <w:sz w:val="20"/>
                <w:szCs w:val="20"/>
                <w:lang w:val="sr-Cyrl-RS" w:eastAsia="en-US"/>
              </w:rPr>
            </w:pPr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Замена амортизера задњег</w:t>
            </w:r>
          </w:p>
        </w:tc>
      </w:tr>
      <w:tr w:rsidR="00575620" w:rsidRPr="00575620" w:rsidTr="00575620">
        <w:tc>
          <w:tcPr>
            <w:tcW w:w="54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val="sr-Cyrl-RS" w:eastAsia="en-US"/>
              </w:rPr>
            </w:pPr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14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.</w:t>
            </w:r>
          </w:p>
        </w:tc>
        <w:tc>
          <w:tcPr>
            <w:tcW w:w="757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left"/>
              <w:rPr>
                <w:rFonts w:eastAsia="Calibri"/>
                <w:sz w:val="20"/>
                <w:szCs w:val="20"/>
                <w:lang w:val="sr-Cyrl-RS" w:eastAsia="en-US"/>
              </w:rPr>
            </w:pPr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Замена амортизера предњег</w:t>
            </w:r>
          </w:p>
        </w:tc>
      </w:tr>
      <w:tr w:rsidR="00575620" w:rsidRPr="00575620" w:rsidTr="00575620">
        <w:tc>
          <w:tcPr>
            <w:tcW w:w="54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val="sr-Cyrl-RS" w:eastAsia="en-US"/>
              </w:rPr>
            </w:pPr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15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.</w:t>
            </w:r>
          </w:p>
        </w:tc>
        <w:tc>
          <w:tcPr>
            <w:tcW w:w="757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left"/>
              <w:rPr>
                <w:rFonts w:eastAsia="Calibri"/>
                <w:sz w:val="20"/>
                <w:szCs w:val="20"/>
                <w:lang w:val="sr-Cyrl-RS" w:eastAsia="en-US"/>
              </w:rPr>
            </w:pPr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Замена фара предњег (обухвата и подешавање и замену сијалица)</w:t>
            </w:r>
          </w:p>
        </w:tc>
      </w:tr>
      <w:tr w:rsidR="00575620" w:rsidRPr="00575620" w:rsidTr="00575620">
        <w:tc>
          <w:tcPr>
            <w:tcW w:w="54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val="sr-Cyrl-RS" w:eastAsia="en-US"/>
              </w:rPr>
            </w:pPr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16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.</w:t>
            </w:r>
          </w:p>
        </w:tc>
        <w:tc>
          <w:tcPr>
            <w:tcW w:w="757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left"/>
              <w:rPr>
                <w:rFonts w:eastAsia="Calibri"/>
                <w:sz w:val="20"/>
                <w:szCs w:val="20"/>
                <w:lang w:val="sr-Cyrl-RS" w:eastAsia="en-US"/>
              </w:rPr>
            </w:pPr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Замена стоп светла (обухвата и замену сијалица)</w:t>
            </w:r>
          </w:p>
        </w:tc>
      </w:tr>
      <w:tr w:rsidR="00575620" w:rsidRPr="00575620" w:rsidTr="00575620">
        <w:tc>
          <w:tcPr>
            <w:tcW w:w="54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val="sr-Cyrl-RS" w:eastAsia="en-US"/>
              </w:rPr>
            </w:pPr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17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.</w:t>
            </w:r>
          </w:p>
        </w:tc>
        <w:tc>
          <w:tcPr>
            <w:tcW w:w="757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left"/>
              <w:rPr>
                <w:rFonts w:eastAsia="Calibri"/>
                <w:sz w:val="20"/>
                <w:szCs w:val="20"/>
                <w:lang w:val="sr-Cyrl-RS" w:eastAsia="en-US"/>
              </w:rPr>
            </w:pPr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Замена и контрола капацитета акумулатора</w:t>
            </w:r>
          </w:p>
        </w:tc>
      </w:tr>
      <w:tr w:rsidR="00575620" w:rsidRPr="00575620" w:rsidTr="00575620">
        <w:tc>
          <w:tcPr>
            <w:tcW w:w="54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val="sr-Cyrl-RS" w:eastAsia="en-US"/>
              </w:rPr>
            </w:pPr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18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.</w:t>
            </w:r>
          </w:p>
        </w:tc>
        <w:tc>
          <w:tcPr>
            <w:tcW w:w="757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left"/>
              <w:rPr>
                <w:rFonts w:eastAsia="Calibri"/>
                <w:sz w:val="20"/>
                <w:szCs w:val="20"/>
                <w:lang w:val="sr-Cyrl-RS" w:eastAsia="en-US"/>
              </w:rPr>
            </w:pPr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Замена компресора климе</w:t>
            </w:r>
          </w:p>
        </w:tc>
      </w:tr>
      <w:tr w:rsidR="00575620" w:rsidRPr="00575620" w:rsidTr="00575620">
        <w:tc>
          <w:tcPr>
            <w:tcW w:w="540" w:type="dxa"/>
            <w:vAlign w:val="center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val="sr-Cyrl-RS" w:eastAsia="en-US"/>
              </w:rPr>
            </w:pPr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19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.</w:t>
            </w:r>
          </w:p>
        </w:tc>
        <w:tc>
          <w:tcPr>
            <w:tcW w:w="757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left"/>
              <w:rPr>
                <w:rFonts w:eastAsia="Calibri"/>
                <w:sz w:val="20"/>
                <w:szCs w:val="20"/>
                <w:lang w:val="sr-Cyrl-RS" w:eastAsia="en-US"/>
              </w:rPr>
            </w:pPr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Крпљење гуме (обухвата монтажу, демонтажу, проверу притиска и балансирање гуме)</w:t>
            </w:r>
          </w:p>
        </w:tc>
      </w:tr>
      <w:tr w:rsidR="00575620" w:rsidRPr="00575620" w:rsidTr="00575620">
        <w:tc>
          <w:tcPr>
            <w:tcW w:w="540" w:type="dxa"/>
            <w:vAlign w:val="center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val="sr-Cyrl-RS" w:eastAsia="en-US"/>
              </w:rPr>
            </w:pPr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20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.</w:t>
            </w:r>
          </w:p>
        </w:tc>
        <w:tc>
          <w:tcPr>
            <w:tcW w:w="757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left"/>
              <w:rPr>
                <w:rFonts w:eastAsia="Calibri"/>
                <w:sz w:val="20"/>
                <w:szCs w:val="20"/>
                <w:lang w:val="sr-Cyrl-RS" w:eastAsia="en-US"/>
              </w:rPr>
            </w:pPr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 xml:space="preserve">Замена сета (обухвата 4 гуме)  гума зимске/летње (ова </w:t>
            </w:r>
            <w:proofErr w:type="spellStart"/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усклуга</w:t>
            </w:r>
            <w:proofErr w:type="spellEnd"/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 xml:space="preserve"> обухвата монтажу, демонтажу, проверу притиска и балансирање целог сета гума)</w:t>
            </w:r>
          </w:p>
        </w:tc>
      </w:tr>
      <w:tr w:rsidR="00575620" w:rsidRPr="00575620" w:rsidTr="00575620">
        <w:tc>
          <w:tcPr>
            <w:tcW w:w="540" w:type="dxa"/>
            <w:vAlign w:val="center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val="sr-Cyrl-RS" w:eastAsia="en-US"/>
              </w:rPr>
            </w:pPr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21</w:t>
            </w:r>
            <w:r>
              <w:rPr>
                <w:rFonts w:eastAsia="Calibri"/>
                <w:sz w:val="20"/>
                <w:szCs w:val="20"/>
                <w:lang w:val="sr-Cyrl-RS" w:eastAsia="en-US"/>
              </w:rPr>
              <w:t>.</w:t>
            </w:r>
          </w:p>
        </w:tc>
        <w:tc>
          <w:tcPr>
            <w:tcW w:w="7578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left"/>
              <w:rPr>
                <w:rFonts w:eastAsia="Calibri"/>
                <w:sz w:val="20"/>
                <w:szCs w:val="20"/>
                <w:lang w:val="sr-Cyrl-RS" w:eastAsia="en-US"/>
              </w:rPr>
            </w:pPr>
            <w:proofErr w:type="spellStart"/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>Ресетовање</w:t>
            </w:r>
            <w:proofErr w:type="spellEnd"/>
            <w:r w:rsidRPr="00575620">
              <w:rPr>
                <w:rFonts w:eastAsia="Calibri"/>
                <w:sz w:val="20"/>
                <w:szCs w:val="20"/>
                <w:lang w:val="sr-Cyrl-RS" w:eastAsia="en-US"/>
              </w:rPr>
              <w:t xml:space="preserve"> компјутера</w:t>
            </w:r>
          </w:p>
        </w:tc>
      </w:tr>
    </w:tbl>
    <w:p w:rsidR="00575620" w:rsidRPr="00575620" w:rsidRDefault="00575620" w:rsidP="00575620">
      <w:pPr>
        <w:tabs>
          <w:tab w:val="clear" w:pos="1440"/>
        </w:tabs>
        <w:suppressAutoHyphens w:val="0"/>
        <w:autoSpaceDE w:val="0"/>
        <w:autoSpaceDN w:val="0"/>
        <w:adjustRightInd w:val="0"/>
        <w:rPr>
          <w:lang w:val="sr-Cyrl-CS"/>
        </w:rPr>
      </w:pPr>
    </w:p>
    <w:p w:rsidR="00575620" w:rsidRPr="00575620" w:rsidRDefault="00575620" w:rsidP="00575620">
      <w:pPr>
        <w:tabs>
          <w:tab w:val="clear" w:pos="1440"/>
        </w:tabs>
        <w:suppressAutoHyphens w:val="0"/>
        <w:autoSpaceDE w:val="0"/>
        <w:autoSpaceDN w:val="0"/>
        <w:adjustRightInd w:val="0"/>
        <w:rPr>
          <w:b/>
        </w:rPr>
      </w:pPr>
      <w:r w:rsidRPr="00575620">
        <w:rPr>
          <w:b/>
          <w:lang w:val="sr-Cyrl-CS"/>
        </w:rPr>
        <w:t>НАПОМЕНА:</w:t>
      </w:r>
      <w:r w:rsidRPr="00575620">
        <w:rPr>
          <w:lang w:val="sr-Cyrl-CS"/>
        </w:rPr>
        <w:t xml:space="preserve"> Норма сат не исказивати у </w:t>
      </w:r>
      <w:proofErr w:type="spellStart"/>
      <w:r w:rsidRPr="00575620">
        <w:rPr>
          <w:lang w:val="sr-Cyrl-CS"/>
        </w:rPr>
        <w:t>минутама</w:t>
      </w:r>
      <w:proofErr w:type="spellEnd"/>
      <w:r w:rsidRPr="00575620">
        <w:rPr>
          <w:lang w:val="sr-Cyrl-CS"/>
        </w:rPr>
        <w:t xml:space="preserve"> већ искључиво у облику децималног записа до највише две децимале (нпр. 0,10 сати, 0,33 сати итд.)</w:t>
      </w:r>
      <w:r w:rsidRPr="00575620">
        <w:rPr>
          <w:lang w:val="sr-Latn-RS"/>
        </w:rPr>
        <w:t xml:space="preserve">, </w:t>
      </w:r>
      <w:r w:rsidRPr="00575620">
        <w:rPr>
          <w:lang w:val="sr-Cyrl-RS"/>
        </w:rPr>
        <w:t xml:space="preserve">број норма сати за појединачну интервенцију не може бити већи од норматива и препорука произвођача, тј. </w:t>
      </w:r>
      <w:r w:rsidRPr="00575620">
        <w:rPr>
          <w:b/>
          <w:lang w:val="sr-Cyrl-RS"/>
        </w:rPr>
        <w:t xml:space="preserve">норма сат у овом поступку набавке ни за једну специфицирану интервенцију не може бити мањи од 0,10 сати, нити већи од </w:t>
      </w:r>
      <w:r>
        <w:rPr>
          <w:b/>
          <w:lang w:val="sr-Cyrl-RS"/>
        </w:rPr>
        <w:t xml:space="preserve">4 </w:t>
      </w:r>
      <w:r w:rsidRPr="00575620">
        <w:rPr>
          <w:b/>
          <w:lang w:val="sr-Cyrl-RS"/>
        </w:rPr>
        <w:t xml:space="preserve">сата за појединачну интервенцију, понуде које за појединачну интервенцију садрже исказани број радних сати мањи од 0,10 и већи од </w:t>
      </w:r>
      <w:r>
        <w:rPr>
          <w:b/>
          <w:lang w:val="sr-Cyrl-RS"/>
        </w:rPr>
        <w:t>4</w:t>
      </w:r>
      <w:r w:rsidRPr="00575620">
        <w:rPr>
          <w:b/>
          <w:lang w:val="sr-Cyrl-RS"/>
        </w:rPr>
        <w:t xml:space="preserve"> сата за појединачну интервенцију одбиће се. </w:t>
      </w:r>
    </w:p>
    <w:p w:rsidR="00575620" w:rsidRPr="00575620" w:rsidRDefault="00575620" w:rsidP="00575620">
      <w:pPr>
        <w:tabs>
          <w:tab w:val="clear" w:pos="1440"/>
        </w:tabs>
        <w:suppressAutoHyphens w:val="0"/>
        <w:autoSpaceDE w:val="0"/>
        <w:autoSpaceDN w:val="0"/>
        <w:adjustRightInd w:val="0"/>
        <w:rPr>
          <w:b/>
          <w:lang w:val="sr-Cyrl-CS"/>
        </w:rPr>
      </w:pPr>
    </w:p>
    <w:p w:rsidR="00575620" w:rsidRPr="00575620" w:rsidRDefault="00F91CCD" w:rsidP="00575620">
      <w:pPr>
        <w:tabs>
          <w:tab w:val="clear" w:pos="1440"/>
        </w:tabs>
        <w:suppressAutoHyphens w:val="0"/>
        <w:autoSpaceDE w:val="0"/>
        <w:autoSpaceDN w:val="0"/>
        <w:adjustRightInd w:val="0"/>
        <w:rPr>
          <w:b/>
          <w:lang w:val="sr-Cyrl-CS"/>
        </w:rPr>
      </w:pPr>
      <w:r>
        <w:rPr>
          <w:b/>
          <w:lang w:val="sr-Cyrl-CS"/>
        </w:rPr>
        <w:t>и</w:t>
      </w:r>
      <w:r w:rsidR="00575620" w:rsidRPr="00575620">
        <w:rPr>
          <w:b/>
          <w:lang w:val="sr-Cyrl-CS"/>
        </w:rPr>
        <w:t xml:space="preserve"> добија се према формули:</w:t>
      </w:r>
    </w:p>
    <w:p w:rsidR="00575620" w:rsidRPr="00575620" w:rsidRDefault="00575620" w:rsidP="00575620">
      <w:pPr>
        <w:tabs>
          <w:tab w:val="clear" w:pos="1440"/>
        </w:tabs>
        <w:suppressAutoHyphens w:val="0"/>
        <w:autoSpaceDE w:val="0"/>
        <w:autoSpaceDN w:val="0"/>
        <w:adjustRightInd w:val="0"/>
        <w:rPr>
          <w:lang w:val="sr-Cyrl-CS"/>
        </w:rPr>
      </w:pPr>
    </w:p>
    <w:tbl>
      <w:tblPr>
        <w:tblStyle w:val="TableGrid"/>
        <w:tblW w:w="0" w:type="auto"/>
        <w:tblInd w:w="2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3780"/>
      </w:tblGrid>
      <w:tr w:rsidR="00575620" w:rsidRPr="00575620" w:rsidTr="00575620">
        <w:tc>
          <w:tcPr>
            <w:tcW w:w="1188" w:type="dxa"/>
            <w:vMerge w:val="restart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  <w:r w:rsidRPr="00575620">
              <w:rPr>
                <w:lang w:val="sr-Cyrl-CS"/>
              </w:rPr>
              <w:t>НС=</w:t>
            </w:r>
          </w:p>
        </w:tc>
        <w:tc>
          <w:tcPr>
            <w:tcW w:w="378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  <w:r w:rsidRPr="00575620">
              <w:rPr>
                <w:u w:val="single"/>
                <w:lang w:val="sr-Cyrl-CS"/>
              </w:rPr>
              <w:t>најмањи број норма сати</w:t>
            </w:r>
            <w:r w:rsidRPr="00575620">
              <w:rPr>
                <w:lang w:val="sr-Cyrl-CS"/>
              </w:rPr>
              <w:t xml:space="preserve">   х 20</w:t>
            </w:r>
          </w:p>
        </w:tc>
      </w:tr>
      <w:tr w:rsidR="00575620" w:rsidRPr="00575620" w:rsidTr="00575620">
        <w:tc>
          <w:tcPr>
            <w:tcW w:w="1188" w:type="dxa"/>
            <w:vMerge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</w:p>
        </w:tc>
        <w:tc>
          <w:tcPr>
            <w:tcW w:w="3780" w:type="dxa"/>
          </w:tcPr>
          <w:p w:rsidR="00575620" w:rsidRPr="00575620" w:rsidRDefault="00575620" w:rsidP="00575620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lang w:val="sr-Cyrl-CS"/>
              </w:rPr>
            </w:pPr>
            <w:r w:rsidRPr="00575620">
              <w:rPr>
                <w:lang w:val="sr-Cyrl-CS"/>
              </w:rPr>
              <w:t>норма сати посматраног понуђача</w:t>
            </w:r>
          </w:p>
        </w:tc>
      </w:tr>
    </w:tbl>
    <w:p w:rsidR="00575620" w:rsidRDefault="00575620" w:rsidP="00B920CC">
      <w:pPr>
        <w:jc w:val="center"/>
        <w:rPr>
          <w:b/>
          <w:lang w:val="sr-Cyrl-RS"/>
        </w:rPr>
      </w:pPr>
    </w:p>
    <w:p w:rsidR="00575620" w:rsidRDefault="00575620" w:rsidP="00B920CC">
      <w:pPr>
        <w:jc w:val="center"/>
        <w:rPr>
          <w:b/>
          <w:lang w:val="sr-Cyrl-RS"/>
        </w:rPr>
      </w:pPr>
    </w:p>
    <w:p w:rsidR="00575620" w:rsidRDefault="00575620" w:rsidP="00B920CC">
      <w:pPr>
        <w:jc w:val="center"/>
        <w:rPr>
          <w:b/>
          <w:lang w:val="sr-Cyrl-RS"/>
        </w:rPr>
      </w:pPr>
    </w:p>
    <w:p w:rsidR="00575620" w:rsidRDefault="00575620" w:rsidP="00B920CC">
      <w:pPr>
        <w:jc w:val="center"/>
        <w:rPr>
          <w:b/>
          <w:lang w:val="sr-Cyrl-RS"/>
        </w:rPr>
      </w:pPr>
    </w:p>
    <w:p w:rsidR="00575620" w:rsidRDefault="00575620" w:rsidP="00B920CC">
      <w:pPr>
        <w:jc w:val="center"/>
        <w:rPr>
          <w:b/>
          <w:lang w:val="sr-Cyrl-RS"/>
        </w:rPr>
      </w:pPr>
    </w:p>
    <w:p w:rsidR="00575620" w:rsidRDefault="00575620" w:rsidP="00B920CC">
      <w:pPr>
        <w:jc w:val="center"/>
        <w:rPr>
          <w:b/>
          <w:lang w:val="sr-Cyrl-RS"/>
        </w:rPr>
      </w:pPr>
    </w:p>
    <w:p w:rsidR="00F91CCD" w:rsidRDefault="00F91CCD" w:rsidP="00575620">
      <w:pPr>
        <w:jc w:val="center"/>
        <w:rPr>
          <w:b/>
          <w:lang w:val="sr-Cyrl-RS"/>
        </w:rPr>
      </w:pPr>
    </w:p>
    <w:p w:rsidR="00F91CCD" w:rsidRDefault="00F91CCD" w:rsidP="00575620">
      <w:pPr>
        <w:jc w:val="center"/>
        <w:rPr>
          <w:b/>
          <w:lang w:val="sr-Cyrl-RS"/>
        </w:rPr>
      </w:pPr>
    </w:p>
    <w:p w:rsidR="00F91CCD" w:rsidRDefault="00F91CCD" w:rsidP="00575620">
      <w:pPr>
        <w:jc w:val="center"/>
        <w:rPr>
          <w:b/>
          <w:lang w:val="sr-Cyrl-RS"/>
        </w:rPr>
      </w:pPr>
    </w:p>
    <w:p w:rsidR="00034B6A" w:rsidRDefault="00F91CCD" w:rsidP="00575620">
      <w:pPr>
        <w:jc w:val="center"/>
        <w:rPr>
          <w:b/>
          <w:lang w:val="sr-Cyrl-RS"/>
        </w:rPr>
      </w:pPr>
      <w:r>
        <w:rPr>
          <w:b/>
          <w:lang w:val="sr-Cyrl-RS"/>
        </w:rPr>
        <w:t>4</w:t>
      </w:r>
      <w:r w:rsidR="00575620">
        <w:rPr>
          <w:b/>
          <w:lang w:val="sr-Cyrl-RS"/>
        </w:rPr>
        <w:t xml:space="preserve">. </w:t>
      </w:r>
      <w:r w:rsidR="0053538B" w:rsidRPr="002C4332">
        <w:rPr>
          <w:b/>
        </w:rPr>
        <w:t>ОБРАЗАЦ ПОНУДЕ</w:t>
      </w:r>
      <w:bookmarkEnd w:id="0"/>
      <w:r w:rsidR="0053538B" w:rsidRPr="002C4332">
        <w:rPr>
          <w:b/>
          <w:lang w:val="sr-Cyrl-RS"/>
        </w:rPr>
        <w:t xml:space="preserve"> Н-</w:t>
      </w:r>
      <w:r w:rsidR="00B920CC">
        <w:rPr>
          <w:b/>
          <w:lang w:val="sr-Cyrl-RS"/>
        </w:rPr>
        <w:t>7</w:t>
      </w:r>
      <w:r w:rsidR="00992438" w:rsidRPr="002C4332">
        <w:rPr>
          <w:b/>
          <w:lang w:val="sr-Cyrl-RS"/>
        </w:rPr>
        <w:t>/20</w:t>
      </w:r>
      <w:r w:rsidR="00034B6A" w:rsidRPr="002C4332">
        <w:rPr>
          <w:b/>
          <w:lang w:val="sr-Cyrl-RS"/>
        </w:rPr>
        <w:t>20</w:t>
      </w:r>
      <w:r w:rsidR="0053538B" w:rsidRPr="002C4332">
        <w:rPr>
          <w:b/>
          <w:lang w:val="sr-Cyrl-RS"/>
        </w:rPr>
        <w:t xml:space="preserve"> </w:t>
      </w:r>
      <w:r w:rsidR="00B920CC">
        <w:rPr>
          <w:b/>
          <w:lang w:val="sr-Cyrl-RS"/>
        </w:rPr>
        <w:t>Одржавање и поправка возила</w:t>
      </w:r>
    </w:p>
    <w:p w:rsidR="00575620" w:rsidRDefault="00575620" w:rsidP="00B920CC">
      <w:pPr>
        <w:jc w:val="center"/>
        <w:rPr>
          <w:b/>
          <w:lang w:val="sr-Cyrl-RS"/>
        </w:rPr>
      </w:pPr>
    </w:p>
    <w:p w:rsidR="00575620" w:rsidRDefault="00575620" w:rsidP="00B920CC">
      <w:pPr>
        <w:jc w:val="center"/>
        <w:rPr>
          <w:b/>
          <w:lang w:val="sr-Cyrl-RS"/>
        </w:rPr>
      </w:pPr>
    </w:p>
    <w:p w:rsidR="00F91CCD" w:rsidRDefault="00F91CCD" w:rsidP="00B920CC">
      <w:pPr>
        <w:jc w:val="center"/>
        <w:rPr>
          <w:b/>
          <w:lang w:val="sr-Cyrl-RS"/>
        </w:rPr>
      </w:pPr>
    </w:p>
    <w:p w:rsidR="00F91CCD" w:rsidRDefault="00F91CCD" w:rsidP="00B920CC">
      <w:pPr>
        <w:jc w:val="center"/>
        <w:rPr>
          <w:b/>
          <w:lang w:val="sr-Cyrl-RS"/>
        </w:rPr>
      </w:pPr>
    </w:p>
    <w:tbl>
      <w:tblPr>
        <w:tblW w:w="1020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7"/>
        <w:gridCol w:w="2390"/>
        <w:gridCol w:w="2329"/>
      </w:tblGrid>
      <w:tr w:rsidR="00B920CC" w:rsidRPr="00757FED" w:rsidTr="00575620">
        <w:trPr>
          <w:trHeight w:val="628"/>
          <w:jc w:val="center"/>
        </w:trPr>
        <w:tc>
          <w:tcPr>
            <w:tcW w:w="5487" w:type="dxa"/>
            <w:shd w:val="clear" w:color="auto" w:fill="auto"/>
          </w:tcPr>
          <w:p w:rsidR="00B920CC" w:rsidRPr="003A1831" w:rsidRDefault="00B920CC" w:rsidP="00B920CC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lang w:val="ru-RU" w:eastAsia="en-US"/>
              </w:rPr>
            </w:pPr>
            <w:r w:rsidRPr="001C4C93">
              <w:rPr>
                <w:rFonts w:eastAsia="Calibri"/>
                <w:bCs/>
                <w:color w:val="000000"/>
                <w:lang w:val="sr-Cyrl-CS" w:eastAsia="en-US"/>
              </w:rPr>
              <w:t xml:space="preserve">Пословно име и седиште </w:t>
            </w:r>
            <w:r w:rsidRPr="003A1831">
              <w:rPr>
                <w:rFonts w:eastAsia="Calibri"/>
                <w:bCs/>
                <w:color w:val="000000"/>
                <w:lang w:val="ru-RU" w:eastAsia="en-US"/>
              </w:rPr>
              <w:t xml:space="preserve"> понуђача:</w:t>
            </w:r>
          </w:p>
        </w:tc>
        <w:tc>
          <w:tcPr>
            <w:tcW w:w="4719" w:type="dxa"/>
            <w:gridSpan w:val="2"/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757FED" w:rsidTr="00575620">
        <w:trPr>
          <w:trHeight w:val="423"/>
          <w:jc w:val="center"/>
        </w:trPr>
        <w:tc>
          <w:tcPr>
            <w:tcW w:w="5487" w:type="dxa"/>
            <w:shd w:val="clear" w:color="auto" w:fill="auto"/>
          </w:tcPr>
          <w:p w:rsidR="00B920CC" w:rsidRPr="00575620" w:rsidRDefault="00B920CC" w:rsidP="00B920CC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val="sr-Cyrl-CS" w:eastAsia="en-US"/>
              </w:rPr>
            </w:pPr>
            <w:r w:rsidRPr="00575620">
              <w:rPr>
                <w:rFonts w:eastAsia="Calibri"/>
                <w:bCs/>
                <w:color w:val="000000"/>
                <w:lang w:val="sr-Cyrl-CS" w:eastAsia="en-US"/>
              </w:rPr>
              <w:t>Број понуде и датум понуде:</w:t>
            </w:r>
          </w:p>
        </w:tc>
        <w:tc>
          <w:tcPr>
            <w:tcW w:w="4719" w:type="dxa"/>
            <w:gridSpan w:val="2"/>
            <w:shd w:val="clear" w:color="auto" w:fill="auto"/>
          </w:tcPr>
          <w:p w:rsidR="00B920CC" w:rsidRPr="00575620" w:rsidRDefault="00B920CC" w:rsidP="00575620">
            <w:pPr>
              <w:tabs>
                <w:tab w:val="clear" w:pos="1440"/>
                <w:tab w:val="left" w:pos="720"/>
              </w:tabs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757FED" w:rsidTr="00575620">
        <w:trPr>
          <w:trHeight w:val="423"/>
          <w:jc w:val="center"/>
        </w:trPr>
        <w:tc>
          <w:tcPr>
            <w:tcW w:w="5487" w:type="dxa"/>
            <w:shd w:val="clear" w:color="auto" w:fill="auto"/>
          </w:tcPr>
          <w:p w:rsidR="00B920CC" w:rsidRPr="00575620" w:rsidRDefault="00B920CC" w:rsidP="00B920CC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val="sr-Cyrl-CS" w:eastAsia="en-US"/>
              </w:rPr>
            </w:pPr>
            <w:r w:rsidRPr="00575620">
              <w:rPr>
                <w:rFonts w:eastAsia="Calibri"/>
                <w:bCs/>
                <w:color w:val="000000"/>
                <w:lang w:val="sr-Cyrl-CS" w:eastAsia="en-US"/>
              </w:rPr>
              <w:t xml:space="preserve">Предмет понуде: </w:t>
            </w:r>
          </w:p>
        </w:tc>
        <w:tc>
          <w:tcPr>
            <w:tcW w:w="4719" w:type="dxa"/>
            <w:gridSpan w:val="2"/>
            <w:shd w:val="clear" w:color="auto" w:fill="auto"/>
          </w:tcPr>
          <w:p w:rsidR="00B920CC" w:rsidRPr="00575620" w:rsidRDefault="00B920CC" w:rsidP="00B920CC">
            <w:pPr>
              <w:tabs>
                <w:tab w:val="clear" w:pos="1440"/>
                <w:tab w:val="left" w:pos="720"/>
              </w:tabs>
              <w:rPr>
                <w:rFonts w:eastAsia="Calibri"/>
                <w:color w:val="000000"/>
                <w:lang w:val="sr-Cyrl-CS" w:eastAsia="en-US"/>
              </w:rPr>
            </w:pPr>
            <w:r w:rsidRPr="00575620">
              <w:rPr>
                <w:rFonts w:eastAsia="Calibri"/>
                <w:color w:val="000000"/>
                <w:lang w:val="sr-Cyrl-CS" w:eastAsia="en-US"/>
              </w:rPr>
              <w:t xml:space="preserve">Поправка и одржавање возила „MERCEDES BENZ”, модел „C200d”, запремина мотора: 1598 цм3, снага мотора: 100 </w:t>
            </w:r>
            <w:proofErr w:type="spellStart"/>
            <w:r w:rsidRPr="00575620">
              <w:rPr>
                <w:rFonts w:eastAsia="Calibri"/>
                <w:color w:val="000000"/>
                <w:lang w:val="sr-Cyrl-CS" w:eastAsia="en-US"/>
              </w:rPr>
              <w:t>kW</w:t>
            </w:r>
            <w:proofErr w:type="spellEnd"/>
            <w:r w:rsidRPr="00575620">
              <w:rPr>
                <w:rFonts w:eastAsia="Calibri"/>
                <w:color w:val="000000"/>
                <w:lang w:val="sr-Cyrl-CS" w:eastAsia="en-US"/>
              </w:rPr>
              <w:t>, година производње 2016. година, погонско гориво: дизел</w:t>
            </w:r>
          </w:p>
        </w:tc>
      </w:tr>
      <w:tr w:rsidR="00B920CC" w:rsidRPr="001C4C93" w:rsidTr="00575620">
        <w:trPr>
          <w:trHeight w:val="411"/>
          <w:jc w:val="center"/>
        </w:trPr>
        <w:tc>
          <w:tcPr>
            <w:tcW w:w="5487" w:type="dxa"/>
            <w:shd w:val="clear" w:color="auto" w:fill="auto"/>
          </w:tcPr>
          <w:p w:rsidR="00B920CC" w:rsidRPr="001C4C93" w:rsidRDefault="00B920CC" w:rsidP="00B920CC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lang w:eastAsia="en-US"/>
              </w:rPr>
            </w:pPr>
            <w:r w:rsidRPr="001C4C93">
              <w:rPr>
                <w:rFonts w:eastAsia="Calibri"/>
                <w:bCs/>
                <w:color w:val="000000"/>
                <w:lang w:eastAsia="en-US"/>
              </w:rPr>
              <w:t>Име особе за контакт:</w:t>
            </w:r>
          </w:p>
        </w:tc>
        <w:tc>
          <w:tcPr>
            <w:tcW w:w="4719" w:type="dxa"/>
            <w:gridSpan w:val="2"/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1C4C93" w:rsidTr="00575620">
        <w:trPr>
          <w:jc w:val="center"/>
        </w:trPr>
        <w:tc>
          <w:tcPr>
            <w:tcW w:w="5487" w:type="dxa"/>
            <w:shd w:val="clear" w:color="auto" w:fill="auto"/>
          </w:tcPr>
          <w:p w:rsidR="00B920CC" w:rsidRPr="001C4C93" w:rsidRDefault="00B920CC" w:rsidP="00B920CC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lang w:eastAsia="en-US"/>
              </w:rPr>
            </w:pPr>
            <w:r w:rsidRPr="001C4C93">
              <w:rPr>
                <w:rFonts w:eastAsia="Calibri"/>
                <w:bCs/>
                <w:color w:val="000000"/>
                <w:lang w:eastAsia="en-US"/>
              </w:rPr>
              <w:t>e-mail:</w:t>
            </w:r>
          </w:p>
        </w:tc>
        <w:tc>
          <w:tcPr>
            <w:tcW w:w="4719" w:type="dxa"/>
            <w:gridSpan w:val="2"/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1C4C93" w:rsidTr="00575620">
        <w:trPr>
          <w:jc w:val="center"/>
        </w:trPr>
        <w:tc>
          <w:tcPr>
            <w:tcW w:w="5487" w:type="dxa"/>
            <w:shd w:val="clear" w:color="auto" w:fill="auto"/>
          </w:tcPr>
          <w:p w:rsidR="00B920CC" w:rsidRPr="001C4C93" w:rsidRDefault="00B920CC" w:rsidP="00B920CC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lang w:eastAsia="en-US"/>
              </w:rPr>
            </w:pPr>
            <w:r w:rsidRPr="001C4C93">
              <w:rPr>
                <w:rFonts w:eastAsia="Calibri"/>
                <w:bCs/>
                <w:color w:val="000000"/>
                <w:lang w:eastAsia="en-US"/>
              </w:rPr>
              <w:t>Телефон и факс:</w:t>
            </w:r>
          </w:p>
        </w:tc>
        <w:tc>
          <w:tcPr>
            <w:tcW w:w="4719" w:type="dxa"/>
            <w:gridSpan w:val="2"/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757FED" w:rsidTr="00575620">
        <w:trPr>
          <w:jc w:val="center"/>
        </w:trPr>
        <w:tc>
          <w:tcPr>
            <w:tcW w:w="5487" w:type="dxa"/>
            <w:shd w:val="clear" w:color="auto" w:fill="auto"/>
          </w:tcPr>
          <w:p w:rsidR="00B920CC" w:rsidRPr="003A1831" w:rsidRDefault="00B920CC" w:rsidP="00B920CC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val="ru-RU" w:eastAsia="en-US"/>
              </w:rPr>
            </w:pPr>
            <w:r w:rsidRPr="003A1831">
              <w:rPr>
                <w:rFonts w:eastAsia="Calibri"/>
                <w:bCs/>
                <w:color w:val="000000"/>
                <w:lang w:val="ru-RU" w:eastAsia="en-US"/>
              </w:rPr>
              <w:t>ПИБ:</w:t>
            </w:r>
          </w:p>
          <w:p w:rsidR="00B920CC" w:rsidRPr="004C25F3" w:rsidRDefault="00B920CC" w:rsidP="00B920CC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val="ru-RU" w:eastAsia="en-US"/>
              </w:rPr>
            </w:pPr>
            <w:r>
              <w:rPr>
                <w:rFonts w:eastAsia="Calibri"/>
                <w:bCs/>
                <w:color w:val="000000"/>
                <w:lang w:val="ru-RU" w:eastAsia="en-US"/>
              </w:rPr>
              <w:t>Матични број:</w:t>
            </w:r>
          </w:p>
        </w:tc>
        <w:tc>
          <w:tcPr>
            <w:tcW w:w="4719" w:type="dxa"/>
            <w:gridSpan w:val="2"/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757FED" w:rsidTr="00575620">
        <w:trPr>
          <w:trHeight w:val="376"/>
          <w:jc w:val="center"/>
        </w:trPr>
        <w:tc>
          <w:tcPr>
            <w:tcW w:w="5487" w:type="dxa"/>
            <w:shd w:val="clear" w:color="auto" w:fill="auto"/>
          </w:tcPr>
          <w:p w:rsidR="00B920CC" w:rsidRPr="003A1831" w:rsidRDefault="00B920CC" w:rsidP="00B920CC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lang w:val="ru-RU" w:eastAsia="en-US"/>
              </w:rPr>
            </w:pPr>
            <w:r w:rsidRPr="003A1831">
              <w:rPr>
                <w:rFonts w:eastAsia="Calibri"/>
                <w:bCs/>
                <w:color w:val="000000"/>
                <w:lang w:val="ru-RU" w:eastAsia="en-US"/>
              </w:rPr>
              <w:t>Назив банке и број рачуна:</w:t>
            </w:r>
          </w:p>
        </w:tc>
        <w:tc>
          <w:tcPr>
            <w:tcW w:w="4719" w:type="dxa"/>
            <w:gridSpan w:val="2"/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757FED" w:rsidTr="00575620">
        <w:trPr>
          <w:trHeight w:val="473"/>
          <w:jc w:val="center"/>
        </w:trPr>
        <w:tc>
          <w:tcPr>
            <w:tcW w:w="5487" w:type="dxa"/>
            <w:shd w:val="clear" w:color="auto" w:fill="auto"/>
          </w:tcPr>
          <w:p w:rsidR="00B920CC" w:rsidRPr="001C4C93" w:rsidRDefault="00B920CC" w:rsidP="00B920CC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val="sr-Cyrl-CS" w:eastAsia="en-US"/>
              </w:rPr>
            </w:pPr>
            <w:r w:rsidRPr="003A1831">
              <w:rPr>
                <w:rFonts w:eastAsia="Calibri"/>
                <w:bCs/>
                <w:color w:val="000000"/>
                <w:lang w:val="ru-RU" w:eastAsia="en-US"/>
              </w:rPr>
              <w:t xml:space="preserve">Лице овлашћено </w:t>
            </w:r>
            <w:r w:rsidRPr="001C4C93">
              <w:rPr>
                <w:rFonts w:eastAsia="Calibri"/>
                <w:bCs/>
                <w:color w:val="000000"/>
                <w:lang w:val="sr-Cyrl-CS" w:eastAsia="en-US"/>
              </w:rPr>
              <w:t>за потпис уговора:</w:t>
            </w:r>
          </w:p>
        </w:tc>
        <w:tc>
          <w:tcPr>
            <w:tcW w:w="4719" w:type="dxa"/>
            <w:gridSpan w:val="2"/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757FED" w:rsidTr="00575620">
        <w:trPr>
          <w:trHeight w:val="593"/>
          <w:jc w:val="center"/>
        </w:trPr>
        <w:tc>
          <w:tcPr>
            <w:tcW w:w="5487" w:type="dxa"/>
            <w:shd w:val="clear" w:color="auto" w:fill="auto"/>
          </w:tcPr>
          <w:p w:rsidR="00B920CC" w:rsidRPr="001C4C93" w:rsidRDefault="00B920CC" w:rsidP="00B920CC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val="sr-Latn-RS" w:eastAsia="en-US"/>
              </w:rPr>
            </w:pPr>
            <w:r w:rsidRPr="001C4C93">
              <w:rPr>
                <w:rFonts w:eastAsia="Calibri"/>
                <w:bCs/>
                <w:color w:val="000000"/>
                <w:lang w:val="sr-Cyrl-CS" w:eastAsia="en-US"/>
              </w:rPr>
              <w:t>Рок важности понуде</w:t>
            </w:r>
            <w:r>
              <w:rPr>
                <w:rFonts w:eastAsia="Calibri"/>
                <w:bCs/>
                <w:color w:val="000000"/>
                <w:lang w:val="sr-Cyrl-CS" w:eastAsia="en-US"/>
              </w:rPr>
              <w:t xml:space="preserve"> (не мање од 30 дана)</w:t>
            </w:r>
            <w:r w:rsidRPr="001C4C93">
              <w:rPr>
                <w:rFonts w:eastAsia="Calibri"/>
                <w:bCs/>
                <w:color w:val="000000"/>
                <w:lang w:val="sr-Latn-RS" w:eastAsia="en-US"/>
              </w:rPr>
              <w:t>:</w:t>
            </w:r>
          </w:p>
        </w:tc>
        <w:tc>
          <w:tcPr>
            <w:tcW w:w="4719" w:type="dxa"/>
            <w:gridSpan w:val="2"/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1C4C93" w:rsidTr="00575620">
        <w:trPr>
          <w:trHeight w:val="410"/>
          <w:jc w:val="center"/>
        </w:trPr>
        <w:tc>
          <w:tcPr>
            <w:tcW w:w="5487" w:type="dxa"/>
            <w:shd w:val="clear" w:color="auto" w:fill="auto"/>
          </w:tcPr>
          <w:p w:rsidR="00B920CC" w:rsidRPr="00406FEE" w:rsidRDefault="00B920CC" w:rsidP="0057562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val="sr-Cyrl-CS" w:eastAsia="en-US"/>
              </w:rPr>
              <w:t>1. ЦЕНА УСЛУГА:</w:t>
            </w:r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20CC" w:rsidRPr="008549C2" w:rsidRDefault="00B920CC" w:rsidP="00575620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  <w:r>
              <w:rPr>
                <w:rFonts w:eastAsia="Calibri"/>
                <w:color w:val="000000"/>
                <w:lang w:val="sr-Cyrl-CS" w:eastAsia="en-US"/>
              </w:rPr>
              <w:t xml:space="preserve">дин. без ПДВ-а </w:t>
            </w: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0CC" w:rsidRPr="008549C2" w:rsidRDefault="00B920CC" w:rsidP="00575620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  <w:r>
              <w:rPr>
                <w:rFonts w:eastAsia="Calibri"/>
                <w:color w:val="000000"/>
                <w:lang w:val="sr-Cyrl-CS" w:eastAsia="en-US"/>
              </w:rPr>
              <w:t>дин. са ПДВ-ом</w:t>
            </w:r>
          </w:p>
        </w:tc>
      </w:tr>
      <w:tr w:rsidR="00B920CC" w:rsidRPr="00757FED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val="sr-Cyrl-CS" w:eastAsia="en-US"/>
              </w:rPr>
            </w:pPr>
            <w:r>
              <w:rPr>
                <w:rFonts w:eastAsia="Calibri"/>
                <w:bCs/>
                <w:color w:val="000000"/>
                <w:lang w:val="sr-Cyrl-CS" w:eastAsia="en-US"/>
              </w:rPr>
              <w:t xml:space="preserve">1.1. Цена норма сата за </w:t>
            </w:r>
            <w:proofErr w:type="spellStart"/>
            <w:r>
              <w:rPr>
                <w:rFonts w:eastAsia="Calibri"/>
                <w:bCs/>
                <w:color w:val="000000"/>
                <w:lang w:val="sr-Cyrl-CS" w:eastAsia="en-US"/>
              </w:rPr>
              <w:t>аутомехничарске</w:t>
            </w:r>
            <w:proofErr w:type="spellEnd"/>
            <w:r>
              <w:rPr>
                <w:rFonts w:eastAsia="Calibri"/>
                <w:bCs/>
                <w:color w:val="000000"/>
                <w:lang w:val="sr-Cyrl-CS" w:eastAsia="en-US"/>
              </w:rPr>
              <w:t xml:space="preserve"> услуге :</w:t>
            </w:r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757FED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B920CC" w:rsidRDefault="00B920CC" w:rsidP="00575620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val="sr-Cyrl-CS" w:eastAsia="en-US"/>
              </w:rPr>
            </w:pPr>
            <w:r>
              <w:rPr>
                <w:rFonts w:eastAsia="Calibri"/>
                <w:bCs/>
                <w:color w:val="000000"/>
                <w:lang w:val="sr-Cyrl-CS" w:eastAsia="en-US"/>
              </w:rPr>
              <w:t xml:space="preserve">1.2. Цена норма сата за </w:t>
            </w:r>
            <w:proofErr w:type="spellStart"/>
            <w:r>
              <w:rPr>
                <w:rFonts w:eastAsia="Calibri"/>
                <w:bCs/>
                <w:color w:val="000000"/>
                <w:lang w:val="sr-Cyrl-CS" w:eastAsia="en-US"/>
              </w:rPr>
              <w:t>аутоелектричарске</w:t>
            </w:r>
            <w:proofErr w:type="spellEnd"/>
            <w:r>
              <w:rPr>
                <w:rFonts w:eastAsia="Calibri"/>
                <w:bCs/>
                <w:color w:val="000000"/>
                <w:lang w:val="sr-Cyrl-CS" w:eastAsia="en-US"/>
              </w:rPr>
              <w:t xml:space="preserve"> услуге:</w:t>
            </w:r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757FED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B920CC" w:rsidRDefault="00B920CC" w:rsidP="00575620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val="sr-Cyrl-CS" w:eastAsia="en-US"/>
              </w:rPr>
            </w:pPr>
            <w:r>
              <w:rPr>
                <w:rFonts w:eastAsia="Calibri"/>
                <w:bCs/>
                <w:color w:val="000000"/>
                <w:lang w:val="sr-Cyrl-CS" w:eastAsia="en-US"/>
              </w:rPr>
              <w:t>1.3. Цена норма сата за вулканизерске услуге:</w:t>
            </w:r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757FED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B920CC" w:rsidRDefault="00B920CC" w:rsidP="00575620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val="sr-Cyrl-CS" w:eastAsia="en-US"/>
              </w:rPr>
            </w:pPr>
            <w:r>
              <w:rPr>
                <w:rFonts w:eastAsia="Calibri"/>
                <w:bCs/>
                <w:color w:val="000000"/>
                <w:lang w:val="sr-Cyrl-CS" w:eastAsia="en-US"/>
              </w:rPr>
              <w:t xml:space="preserve">1.4. Цена норма сата за </w:t>
            </w:r>
            <w:proofErr w:type="spellStart"/>
            <w:r>
              <w:rPr>
                <w:rFonts w:eastAsia="Calibri"/>
                <w:bCs/>
                <w:color w:val="000000"/>
                <w:lang w:val="sr-Cyrl-CS" w:eastAsia="en-US"/>
              </w:rPr>
              <w:t>аутолимарске</w:t>
            </w:r>
            <w:proofErr w:type="spellEnd"/>
            <w:r>
              <w:rPr>
                <w:rFonts w:eastAsia="Calibri"/>
                <w:bCs/>
                <w:color w:val="000000"/>
                <w:lang w:val="sr-Cyrl-CS" w:eastAsia="en-US"/>
              </w:rPr>
              <w:t xml:space="preserve"> услуге :</w:t>
            </w:r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757FED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B920CC" w:rsidRDefault="00B920CC" w:rsidP="00575620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val="sr-Cyrl-CS" w:eastAsia="en-US"/>
              </w:rPr>
            </w:pPr>
            <w:r>
              <w:rPr>
                <w:rFonts w:eastAsia="Calibri"/>
                <w:bCs/>
                <w:color w:val="000000"/>
                <w:lang w:val="sr-Cyrl-CS" w:eastAsia="en-US"/>
              </w:rPr>
              <w:t xml:space="preserve">1.5. Цена норма сата за </w:t>
            </w:r>
            <w:proofErr w:type="spellStart"/>
            <w:r>
              <w:rPr>
                <w:rFonts w:eastAsia="Calibri"/>
                <w:bCs/>
                <w:color w:val="000000"/>
                <w:lang w:val="sr-Cyrl-CS" w:eastAsia="en-US"/>
              </w:rPr>
              <w:t>лакирерске</w:t>
            </w:r>
            <w:proofErr w:type="spellEnd"/>
            <w:r>
              <w:rPr>
                <w:rFonts w:eastAsia="Calibri"/>
                <w:bCs/>
                <w:color w:val="000000"/>
                <w:lang w:val="sr-Cyrl-CS" w:eastAsia="en-US"/>
              </w:rPr>
              <w:t xml:space="preserve"> услуге:</w:t>
            </w:r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B920CC" w:rsidRPr="00406FEE" w:rsidRDefault="00B920CC" w:rsidP="00575620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color w:val="000000"/>
                <w:lang w:val="sr-Cyrl-CS" w:eastAsia="en-US"/>
              </w:rPr>
            </w:pPr>
            <w:proofErr w:type="spellStart"/>
            <w:r w:rsidRPr="00406FEE">
              <w:rPr>
                <w:rFonts w:eastAsia="Calibri"/>
                <w:b/>
                <w:bCs/>
                <w:color w:val="000000"/>
                <w:lang w:val="sr-Cyrl-CS" w:eastAsia="en-US"/>
              </w:rPr>
              <w:t>2.ЦЕНА</w:t>
            </w:r>
            <w:proofErr w:type="spellEnd"/>
            <w:r w:rsidRPr="00406FEE">
              <w:rPr>
                <w:rFonts w:eastAsia="Calibri"/>
                <w:b/>
                <w:bCs/>
                <w:color w:val="000000"/>
                <w:lang w:val="sr-Cyrl-CS" w:eastAsia="en-US"/>
              </w:rPr>
              <w:t xml:space="preserve"> КАРАКТЕРИСТИЧНИХ ДЕЛОВА</w:t>
            </w:r>
            <w:r>
              <w:rPr>
                <w:rFonts w:eastAsia="Calibri"/>
                <w:b/>
                <w:bCs/>
                <w:color w:val="000000"/>
                <w:lang w:val="sr-Cyrl-CS" w:eastAsia="en-US"/>
              </w:rPr>
              <w:t xml:space="preserve"> И ПОТРОШНОГ МАТЕРИЈАЛА</w:t>
            </w:r>
            <w:r w:rsidRPr="00406FEE">
              <w:rPr>
                <w:rFonts w:eastAsia="Calibri"/>
                <w:b/>
                <w:bCs/>
                <w:color w:val="000000"/>
                <w:lang w:val="sr-Cyrl-CS" w:eastAsia="en-US"/>
              </w:rPr>
              <w:t xml:space="preserve">: </w:t>
            </w:r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20CC" w:rsidRPr="008549C2" w:rsidRDefault="00B920CC" w:rsidP="00575620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  <w:r>
              <w:rPr>
                <w:rFonts w:eastAsia="Calibri"/>
                <w:color w:val="000000"/>
                <w:lang w:val="sr-Cyrl-CS" w:eastAsia="en-US"/>
              </w:rPr>
              <w:t xml:space="preserve">дин. без ПДВ-а </w:t>
            </w: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0CC" w:rsidRPr="008549C2" w:rsidRDefault="00B920CC" w:rsidP="00575620">
            <w:pPr>
              <w:tabs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  <w:r>
              <w:rPr>
                <w:rFonts w:eastAsia="Calibri"/>
                <w:color w:val="000000"/>
                <w:lang w:val="sr-Cyrl-CS" w:eastAsia="en-US"/>
              </w:rPr>
              <w:t>дин. са ПДВ-ом</w:t>
            </w:r>
          </w:p>
        </w:tc>
      </w:tr>
      <w:tr w:rsidR="00B920CC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B920CC" w:rsidRPr="00575620" w:rsidRDefault="00852EE5" w:rsidP="00575620">
            <w:pPr>
              <w:rPr>
                <w:sz w:val="22"/>
                <w:szCs w:val="22"/>
                <w:lang w:val="sr-Cyrl-RS" w:eastAsia="zh-CN"/>
              </w:rPr>
            </w:pPr>
            <w:r w:rsidRPr="00575620">
              <w:rPr>
                <w:sz w:val="22"/>
                <w:szCs w:val="22"/>
                <w:lang w:val="sr-Cyrl-RS" w:eastAsia="zh-CN"/>
              </w:rPr>
              <w:t xml:space="preserve">1.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Сет</w:t>
            </w:r>
            <w:proofErr w:type="spellEnd"/>
            <w:r w:rsidR="00B920CC" w:rsidRPr="00575620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шпанера</w:t>
            </w:r>
            <w:proofErr w:type="spellEnd"/>
            <w:r w:rsidR="00B920CC" w:rsidRPr="00575620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зуб</w:t>
            </w:r>
            <w:proofErr w:type="spellEnd"/>
            <w:r w:rsidR="00B920CC" w:rsidRPr="00575620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каиша</w:t>
            </w:r>
            <w:proofErr w:type="spellEnd"/>
            <w:r w:rsidR="00B920CC" w:rsidRPr="00575620">
              <w:rPr>
                <w:sz w:val="22"/>
                <w:szCs w:val="22"/>
                <w:lang w:val="sr-Cyrl-RS" w:eastAsia="zh-CN"/>
              </w:rPr>
              <w:t xml:space="preserve"> – ланци и </w:t>
            </w:r>
            <w:proofErr w:type="spellStart"/>
            <w:r w:rsidR="00B920CC" w:rsidRPr="00575620">
              <w:rPr>
                <w:sz w:val="22"/>
                <w:szCs w:val="22"/>
                <w:lang w:val="sr-Cyrl-RS" w:eastAsia="zh-CN"/>
              </w:rPr>
              <w:t>ланчаници</w:t>
            </w:r>
            <w:proofErr w:type="spellEnd"/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B920CC" w:rsidRPr="00575620" w:rsidRDefault="00852EE5" w:rsidP="00575620">
            <w:pPr>
              <w:rPr>
                <w:sz w:val="22"/>
                <w:szCs w:val="22"/>
                <w:lang w:eastAsia="zh-CN"/>
              </w:rPr>
            </w:pPr>
            <w:r w:rsidRPr="00575620">
              <w:rPr>
                <w:sz w:val="22"/>
                <w:szCs w:val="22"/>
                <w:lang w:val="sr-Cyrl-RS" w:eastAsia="zh-CN"/>
              </w:rPr>
              <w:t xml:space="preserve">2.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Лежај</w:t>
            </w:r>
            <w:proofErr w:type="spellEnd"/>
            <w:r w:rsidR="00B920CC" w:rsidRPr="00575620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шпанера</w:t>
            </w:r>
            <w:proofErr w:type="spellEnd"/>
            <w:r w:rsidR="00B920CC" w:rsidRPr="00575620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кан</w:t>
            </w:r>
            <w:proofErr w:type="spellEnd"/>
            <w:r w:rsidR="00B920CC" w:rsidRPr="00575620">
              <w:rPr>
                <w:sz w:val="22"/>
                <w:szCs w:val="22"/>
                <w:lang w:eastAsia="zh-CN"/>
              </w:rPr>
              <w:t xml:space="preserve">.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каиша</w:t>
            </w:r>
            <w:proofErr w:type="spellEnd"/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B920CC" w:rsidRPr="00575620" w:rsidRDefault="00852EE5" w:rsidP="00575620">
            <w:pPr>
              <w:rPr>
                <w:sz w:val="22"/>
                <w:szCs w:val="22"/>
                <w:lang w:eastAsia="zh-CN"/>
              </w:rPr>
            </w:pPr>
            <w:r w:rsidRPr="00575620">
              <w:rPr>
                <w:sz w:val="22"/>
                <w:szCs w:val="22"/>
                <w:lang w:val="sr-Cyrl-RS" w:eastAsia="zh-CN"/>
              </w:rPr>
              <w:t xml:space="preserve">3.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Каиш</w:t>
            </w:r>
            <w:proofErr w:type="spellEnd"/>
            <w:r w:rsidR="00B920CC" w:rsidRPr="00575620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канални</w:t>
            </w:r>
            <w:proofErr w:type="spellEnd"/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B920CC" w:rsidRPr="00575620" w:rsidRDefault="00852EE5" w:rsidP="00575620">
            <w:pPr>
              <w:rPr>
                <w:sz w:val="22"/>
                <w:szCs w:val="22"/>
                <w:lang w:eastAsia="zh-CN"/>
              </w:rPr>
            </w:pPr>
            <w:r w:rsidRPr="00575620">
              <w:rPr>
                <w:sz w:val="22"/>
                <w:szCs w:val="22"/>
                <w:lang w:val="sr-Cyrl-RS" w:eastAsia="zh-CN"/>
              </w:rPr>
              <w:t xml:space="preserve">4.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Лежај</w:t>
            </w:r>
            <w:proofErr w:type="spellEnd"/>
            <w:r w:rsidR="00B920CC" w:rsidRPr="00575620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шпанера</w:t>
            </w:r>
            <w:proofErr w:type="spellEnd"/>
            <w:r w:rsidR="00B920CC" w:rsidRPr="00575620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кан</w:t>
            </w:r>
            <w:proofErr w:type="spellEnd"/>
            <w:r w:rsidR="00B920CC" w:rsidRPr="00575620">
              <w:rPr>
                <w:sz w:val="22"/>
                <w:szCs w:val="22"/>
                <w:lang w:eastAsia="zh-CN"/>
              </w:rPr>
              <w:t xml:space="preserve">.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каиша</w:t>
            </w:r>
            <w:proofErr w:type="spellEnd"/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B920CC" w:rsidRPr="00575620" w:rsidRDefault="00852EE5" w:rsidP="00575620">
            <w:pPr>
              <w:rPr>
                <w:sz w:val="22"/>
                <w:szCs w:val="22"/>
                <w:lang w:eastAsia="zh-CN"/>
              </w:rPr>
            </w:pPr>
            <w:r w:rsidRPr="00575620">
              <w:rPr>
                <w:sz w:val="22"/>
                <w:szCs w:val="22"/>
                <w:lang w:val="sr-Cyrl-RS" w:eastAsia="zh-CN"/>
              </w:rPr>
              <w:t xml:space="preserve">5.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Ременица</w:t>
            </w:r>
            <w:proofErr w:type="spellEnd"/>
            <w:r w:rsidR="00B920CC" w:rsidRPr="00575620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радилице</w:t>
            </w:r>
            <w:proofErr w:type="spellEnd"/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B920CC" w:rsidRPr="00575620" w:rsidRDefault="00852EE5" w:rsidP="00575620">
            <w:pPr>
              <w:rPr>
                <w:sz w:val="22"/>
                <w:szCs w:val="22"/>
                <w:lang w:eastAsia="zh-CN"/>
              </w:rPr>
            </w:pPr>
            <w:r w:rsidRPr="00575620">
              <w:rPr>
                <w:sz w:val="22"/>
                <w:szCs w:val="22"/>
                <w:lang w:val="sr-Cyrl-RS" w:eastAsia="zh-CN"/>
              </w:rPr>
              <w:t xml:space="preserve">6.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Пумпа</w:t>
            </w:r>
            <w:proofErr w:type="spellEnd"/>
            <w:r w:rsidR="00B920CC" w:rsidRPr="00575620">
              <w:rPr>
                <w:sz w:val="22"/>
                <w:szCs w:val="22"/>
                <w:lang w:eastAsia="zh-CN"/>
              </w:rPr>
              <w:t xml:space="preserve"> за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воду</w:t>
            </w:r>
            <w:proofErr w:type="spellEnd"/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B920CC" w:rsidRPr="00575620" w:rsidRDefault="00852EE5" w:rsidP="00575620">
            <w:pPr>
              <w:rPr>
                <w:sz w:val="22"/>
                <w:szCs w:val="22"/>
                <w:lang w:eastAsia="zh-CN"/>
              </w:rPr>
            </w:pPr>
            <w:r w:rsidRPr="00575620">
              <w:rPr>
                <w:sz w:val="22"/>
                <w:szCs w:val="22"/>
                <w:lang w:val="sr-Cyrl-RS" w:eastAsia="zh-CN"/>
              </w:rPr>
              <w:t xml:space="preserve">7.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Антифриз</w:t>
            </w:r>
            <w:proofErr w:type="spellEnd"/>
            <w:r w:rsidR="00B920CC" w:rsidRPr="00575620">
              <w:rPr>
                <w:sz w:val="22"/>
                <w:szCs w:val="22"/>
                <w:lang w:eastAsia="zh-CN"/>
              </w:rPr>
              <w:t xml:space="preserve"> (</w:t>
            </w:r>
            <w:r w:rsidR="00B920CC" w:rsidRPr="00575620">
              <w:rPr>
                <w:sz w:val="22"/>
                <w:szCs w:val="22"/>
                <w:lang w:val="sr-Cyrl-RS" w:eastAsia="zh-CN"/>
              </w:rPr>
              <w:t>4</w:t>
            </w:r>
            <w:r w:rsidR="00B920CC" w:rsidRPr="00575620">
              <w:rPr>
                <w:sz w:val="22"/>
                <w:szCs w:val="22"/>
                <w:lang w:eastAsia="zh-CN"/>
              </w:rPr>
              <w:t>л)</w:t>
            </w:r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757FED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B920CC" w:rsidRPr="00575620" w:rsidRDefault="00852EE5" w:rsidP="00575620">
            <w:pPr>
              <w:rPr>
                <w:sz w:val="22"/>
                <w:szCs w:val="22"/>
                <w:lang w:val="ru-RU" w:eastAsia="zh-CN"/>
              </w:rPr>
            </w:pPr>
            <w:r w:rsidRPr="00575620">
              <w:rPr>
                <w:sz w:val="22"/>
                <w:szCs w:val="22"/>
                <w:lang w:val="ru-RU" w:eastAsia="zh-CN"/>
              </w:rPr>
              <w:t xml:space="preserve">8. </w:t>
            </w:r>
            <w:r w:rsidR="00B920CC" w:rsidRPr="00575620">
              <w:rPr>
                <w:sz w:val="22"/>
                <w:szCs w:val="22"/>
                <w:lang w:val="ru-RU" w:eastAsia="zh-CN"/>
              </w:rPr>
              <w:t>Потрошни материјал за сервис климе</w:t>
            </w:r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757FED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B920CC" w:rsidRPr="00575620" w:rsidRDefault="00852EE5" w:rsidP="00575620">
            <w:pPr>
              <w:rPr>
                <w:sz w:val="22"/>
                <w:szCs w:val="22"/>
                <w:lang w:val="ru-RU" w:eastAsia="zh-CN"/>
              </w:rPr>
            </w:pPr>
            <w:r w:rsidRPr="00575620">
              <w:rPr>
                <w:sz w:val="22"/>
                <w:szCs w:val="22"/>
                <w:lang w:val="ru-RU" w:eastAsia="zh-CN"/>
              </w:rPr>
              <w:lastRenderedPageBreak/>
              <w:t xml:space="preserve">9. </w:t>
            </w:r>
            <w:r w:rsidR="00B920CC" w:rsidRPr="00575620">
              <w:rPr>
                <w:sz w:val="22"/>
                <w:szCs w:val="22"/>
                <w:lang w:val="ru-RU" w:eastAsia="zh-CN"/>
              </w:rPr>
              <w:t>Ситни потрошни материјал за велики сервис (силикон/дихт маса и сл.)</w:t>
            </w:r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B920CC" w:rsidRPr="00575620" w:rsidRDefault="00852EE5" w:rsidP="00575620">
            <w:pPr>
              <w:rPr>
                <w:sz w:val="22"/>
                <w:szCs w:val="22"/>
                <w:lang w:eastAsia="zh-CN"/>
              </w:rPr>
            </w:pPr>
            <w:r w:rsidRPr="00575620">
              <w:rPr>
                <w:sz w:val="22"/>
                <w:szCs w:val="22"/>
                <w:lang w:val="sr-Cyrl-RS" w:eastAsia="zh-CN"/>
              </w:rPr>
              <w:t xml:space="preserve">10.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Моторно</w:t>
            </w:r>
            <w:proofErr w:type="spellEnd"/>
            <w:r w:rsidR="00B920CC" w:rsidRPr="00575620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уље</w:t>
            </w:r>
            <w:proofErr w:type="spellEnd"/>
            <w:r w:rsidRPr="00575620">
              <w:rPr>
                <w:sz w:val="22"/>
                <w:szCs w:val="22"/>
                <w:lang w:val="sr-Cyrl-RS" w:eastAsia="zh-CN"/>
              </w:rPr>
              <w:t xml:space="preserve"> по препоруци произвођача</w:t>
            </w:r>
            <w:r w:rsidR="00B920CC" w:rsidRPr="00575620">
              <w:rPr>
                <w:sz w:val="22"/>
                <w:szCs w:val="22"/>
                <w:lang w:eastAsia="zh-CN"/>
              </w:rPr>
              <w:t xml:space="preserve"> (5л)</w:t>
            </w:r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B920CC" w:rsidRPr="00575620" w:rsidRDefault="00852EE5" w:rsidP="00575620">
            <w:pPr>
              <w:rPr>
                <w:sz w:val="22"/>
                <w:szCs w:val="22"/>
                <w:lang w:eastAsia="zh-CN"/>
              </w:rPr>
            </w:pPr>
            <w:r w:rsidRPr="00575620">
              <w:rPr>
                <w:sz w:val="22"/>
                <w:szCs w:val="22"/>
                <w:lang w:val="sr-Cyrl-RS" w:eastAsia="zh-CN"/>
              </w:rPr>
              <w:t xml:space="preserve">11.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Филтер</w:t>
            </w:r>
            <w:proofErr w:type="spellEnd"/>
            <w:r w:rsidR="00B920CC" w:rsidRPr="00575620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моторног</w:t>
            </w:r>
            <w:proofErr w:type="spellEnd"/>
            <w:r w:rsidR="00B920CC" w:rsidRPr="00575620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уља</w:t>
            </w:r>
            <w:proofErr w:type="spellEnd"/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B920CC" w:rsidRPr="00575620" w:rsidRDefault="00852EE5" w:rsidP="00575620">
            <w:pPr>
              <w:rPr>
                <w:sz w:val="22"/>
                <w:szCs w:val="22"/>
                <w:lang w:eastAsia="zh-CN"/>
              </w:rPr>
            </w:pPr>
            <w:r w:rsidRPr="00575620">
              <w:rPr>
                <w:sz w:val="22"/>
                <w:szCs w:val="22"/>
                <w:lang w:val="sr-Cyrl-RS" w:eastAsia="zh-CN"/>
              </w:rPr>
              <w:t xml:space="preserve">12.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Филтер</w:t>
            </w:r>
            <w:proofErr w:type="spellEnd"/>
            <w:r w:rsidR="00B920CC" w:rsidRPr="00575620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климе</w:t>
            </w:r>
            <w:proofErr w:type="spellEnd"/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B920CC" w:rsidRPr="00575620" w:rsidRDefault="00852EE5" w:rsidP="00575620">
            <w:pPr>
              <w:rPr>
                <w:sz w:val="22"/>
                <w:szCs w:val="22"/>
                <w:lang w:eastAsia="zh-CN"/>
              </w:rPr>
            </w:pPr>
            <w:r w:rsidRPr="00575620">
              <w:rPr>
                <w:sz w:val="22"/>
                <w:szCs w:val="22"/>
                <w:lang w:val="sr-Cyrl-RS" w:eastAsia="zh-CN"/>
              </w:rPr>
              <w:t xml:space="preserve">13.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Филтер</w:t>
            </w:r>
            <w:proofErr w:type="spellEnd"/>
            <w:r w:rsidR="00B920CC" w:rsidRPr="00575620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ваздуха</w:t>
            </w:r>
            <w:proofErr w:type="spellEnd"/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B920CC" w:rsidRPr="00575620" w:rsidRDefault="00852EE5" w:rsidP="00575620">
            <w:pPr>
              <w:rPr>
                <w:sz w:val="22"/>
                <w:szCs w:val="22"/>
                <w:lang w:eastAsia="zh-CN"/>
              </w:rPr>
            </w:pPr>
            <w:r w:rsidRPr="00575620">
              <w:rPr>
                <w:sz w:val="22"/>
                <w:szCs w:val="22"/>
                <w:lang w:val="sr-Cyrl-RS" w:eastAsia="zh-CN"/>
              </w:rPr>
              <w:t xml:space="preserve">14.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Филтер</w:t>
            </w:r>
            <w:proofErr w:type="spellEnd"/>
            <w:r w:rsidR="00B920CC" w:rsidRPr="00575620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горива</w:t>
            </w:r>
            <w:proofErr w:type="spellEnd"/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B920CC" w:rsidRPr="00575620" w:rsidRDefault="00852EE5" w:rsidP="00575620">
            <w:pPr>
              <w:rPr>
                <w:sz w:val="22"/>
                <w:szCs w:val="22"/>
                <w:lang w:eastAsia="zh-CN"/>
              </w:rPr>
            </w:pPr>
            <w:r w:rsidRPr="00575620">
              <w:rPr>
                <w:sz w:val="22"/>
                <w:szCs w:val="22"/>
                <w:lang w:val="sr-Cyrl-RS" w:eastAsia="zh-CN"/>
              </w:rPr>
              <w:t>15.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Хомокинетички</w:t>
            </w:r>
            <w:proofErr w:type="spellEnd"/>
            <w:r w:rsidR="00B920CC" w:rsidRPr="00575620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зглоб</w:t>
            </w:r>
            <w:proofErr w:type="spellEnd"/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B920CC" w:rsidRPr="00575620" w:rsidRDefault="00852EE5" w:rsidP="00575620">
            <w:pPr>
              <w:rPr>
                <w:sz w:val="22"/>
                <w:szCs w:val="22"/>
                <w:lang w:val="sr-Cyrl-RS" w:eastAsia="zh-CN"/>
              </w:rPr>
            </w:pPr>
            <w:r w:rsidRPr="00575620">
              <w:rPr>
                <w:sz w:val="22"/>
                <w:szCs w:val="22"/>
                <w:lang w:val="sr-Cyrl-RS" w:eastAsia="zh-CN"/>
              </w:rPr>
              <w:t xml:space="preserve">16.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Лежај</w:t>
            </w:r>
            <w:proofErr w:type="spellEnd"/>
            <w:r w:rsidR="00B920CC" w:rsidRPr="00575620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точка</w:t>
            </w:r>
            <w:proofErr w:type="spellEnd"/>
            <w:r w:rsidR="00B920CC" w:rsidRPr="00575620">
              <w:rPr>
                <w:sz w:val="22"/>
                <w:szCs w:val="22"/>
                <w:lang w:eastAsia="zh-CN"/>
              </w:rPr>
              <w:t xml:space="preserve"> </w:t>
            </w:r>
            <w:r w:rsidR="00B920CC" w:rsidRPr="00575620">
              <w:rPr>
                <w:sz w:val="22"/>
                <w:szCs w:val="22"/>
                <w:lang w:val="sr-Cyrl-RS" w:eastAsia="zh-CN"/>
              </w:rPr>
              <w:t>задњи</w:t>
            </w:r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B920CC" w:rsidRPr="00575620" w:rsidRDefault="00852EE5" w:rsidP="00575620">
            <w:pPr>
              <w:rPr>
                <w:sz w:val="22"/>
                <w:szCs w:val="22"/>
                <w:lang w:eastAsia="zh-CN"/>
              </w:rPr>
            </w:pPr>
            <w:r w:rsidRPr="00575620">
              <w:rPr>
                <w:sz w:val="22"/>
                <w:szCs w:val="22"/>
                <w:lang w:val="sr-Cyrl-RS" w:eastAsia="zh-CN"/>
              </w:rPr>
              <w:t xml:space="preserve">17.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Диск</w:t>
            </w:r>
            <w:proofErr w:type="spellEnd"/>
            <w:r w:rsidR="00B920CC" w:rsidRPr="00575620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предњи</w:t>
            </w:r>
            <w:proofErr w:type="spellEnd"/>
            <w:r w:rsidR="00B920CC" w:rsidRPr="00575620">
              <w:rPr>
                <w:sz w:val="22"/>
                <w:szCs w:val="22"/>
                <w:lang w:eastAsia="zh-CN"/>
              </w:rPr>
              <w:t xml:space="preserve"> (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пар</w:t>
            </w:r>
            <w:proofErr w:type="spellEnd"/>
            <w:r w:rsidR="00B920CC" w:rsidRPr="00575620">
              <w:rPr>
                <w:sz w:val="22"/>
                <w:szCs w:val="22"/>
                <w:lang w:eastAsia="zh-CN"/>
              </w:rPr>
              <w:t>)</w:t>
            </w:r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B920CC" w:rsidRPr="00575620" w:rsidRDefault="00852EE5" w:rsidP="00575620">
            <w:pPr>
              <w:rPr>
                <w:sz w:val="22"/>
                <w:szCs w:val="22"/>
                <w:lang w:val="sr-Cyrl-RS" w:eastAsia="zh-CN"/>
              </w:rPr>
            </w:pPr>
            <w:r w:rsidRPr="00575620">
              <w:rPr>
                <w:sz w:val="22"/>
                <w:szCs w:val="22"/>
                <w:lang w:val="sr-Cyrl-RS" w:eastAsia="zh-CN"/>
              </w:rPr>
              <w:t xml:space="preserve">18. </w:t>
            </w:r>
            <w:r w:rsidR="00B920CC" w:rsidRPr="00575620">
              <w:rPr>
                <w:sz w:val="22"/>
                <w:szCs w:val="22"/>
                <w:lang w:val="sr-Cyrl-RS" w:eastAsia="zh-CN"/>
              </w:rPr>
              <w:t>Дискови задњи (пар)</w:t>
            </w:r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B920CC" w:rsidRPr="00575620" w:rsidRDefault="00852EE5" w:rsidP="00575620">
            <w:pPr>
              <w:rPr>
                <w:sz w:val="22"/>
                <w:szCs w:val="22"/>
                <w:lang w:val="sr-Cyrl-RS" w:eastAsia="zh-CN"/>
              </w:rPr>
            </w:pPr>
            <w:r w:rsidRPr="00575620">
              <w:rPr>
                <w:sz w:val="22"/>
                <w:szCs w:val="22"/>
                <w:lang w:val="sr-Cyrl-RS" w:eastAsia="zh-CN"/>
              </w:rPr>
              <w:t xml:space="preserve">19. </w:t>
            </w:r>
            <w:proofErr w:type="spellStart"/>
            <w:r w:rsidR="00B920CC" w:rsidRPr="00575620">
              <w:rPr>
                <w:sz w:val="22"/>
                <w:szCs w:val="22"/>
                <w:lang w:val="sr-Cyrl-RS" w:eastAsia="zh-CN"/>
              </w:rPr>
              <w:t>Пакнови</w:t>
            </w:r>
            <w:proofErr w:type="spellEnd"/>
            <w:r w:rsidR="00B920CC" w:rsidRPr="00575620">
              <w:rPr>
                <w:sz w:val="22"/>
                <w:szCs w:val="22"/>
                <w:lang w:val="sr-Cyrl-RS" w:eastAsia="zh-CN"/>
              </w:rPr>
              <w:t xml:space="preserve"> предњи (пар)</w:t>
            </w:r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B920CC" w:rsidRPr="00575620" w:rsidRDefault="00852EE5" w:rsidP="00575620">
            <w:pPr>
              <w:rPr>
                <w:sz w:val="22"/>
                <w:szCs w:val="22"/>
                <w:lang w:val="sr-Cyrl-RS" w:eastAsia="zh-CN"/>
              </w:rPr>
            </w:pPr>
            <w:r w:rsidRPr="00575620">
              <w:rPr>
                <w:sz w:val="22"/>
                <w:szCs w:val="22"/>
                <w:lang w:val="sr-Cyrl-RS" w:eastAsia="zh-CN"/>
              </w:rPr>
              <w:t xml:space="preserve">20. </w:t>
            </w:r>
            <w:proofErr w:type="spellStart"/>
            <w:r w:rsidR="00B920CC" w:rsidRPr="00575620">
              <w:rPr>
                <w:sz w:val="22"/>
                <w:szCs w:val="22"/>
                <w:lang w:val="sr-Cyrl-RS" w:eastAsia="zh-CN"/>
              </w:rPr>
              <w:t>Пакнови</w:t>
            </w:r>
            <w:proofErr w:type="spellEnd"/>
            <w:r w:rsidR="00B920CC" w:rsidRPr="00575620">
              <w:rPr>
                <w:sz w:val="22"/>
                <w:szCs w:val="22"/>
                <w:lang w:val="sr-Cyrl-RS" w:eastAsia="zh-CN"/>
              </w:rPr>
              <w:t xml:space="preserve"> задњи (пар)</w:t>
            </w:r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B920CC" w:rsidRPr="00575620" w:rsidRDefault="00852EE5" w:rsidP="00575620">
            <w:pPr>
              <w:rPr>
                <w:sz w:val="22"/>
                <w:szCs w:val="22"/>
                <w:lang w:eastAsia="zh-CN"/>
              </w:rPr>
            </w:pPr>
            <w:r w:rsidRPr="00575620">
              <w:rPr>
                <w:sz w:val="22"/>
                <w:szCs w:val="22"/>
                <w:lang w:val="sr-Cyrl-RS" w:eastAsia="zh-CN"/>
              </w:rPr>
              <w:t xml:space="preserve">21.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Амортизер</w:t>
            </w:r>
            <w:proofErr w:type="spellEnd"/>
            <w:r w:rsidR="00B920CC" w:rsidRPr="00575620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задњи</w:t>
            </w:r>
            <w:proofErr w:type="spellEnd"/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B920CC" w:rsidRPr="00575620" w:rsidRDefault="00852EE5" w:rsidP="00575620">
            <w:pPr>
              <w:rPr>
                <w:sz w:val="22"/>
                <w:szCs w:val="22"/>
                <w:lang w:eastAsia="zh-CN"/>
              </w:rPr>
            </w:pPr>
            <w:r w:rsidRPr="00575620">
              <w:rPr>
                <w:sz w:val="22"/>
                <w:szCs w:val="22"/>
                <w:lang w:val="sr-Cyrl-RS" w:eastAsia="zh-CN"/>
              </w:rPr>
              <w:t xml:space="preserve">22.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Амортизер</w:t>
            </w:r>
            <w:proofErr w:type="spellEnd"/>
            <w:r w:rsidR="00B920CC" w:rsidRPr="00575620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предњи</w:t>
            </w:r>
            <w:proofErr w:type="spellEnd"/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B920CC" w:rsidRPr="00575620" w:rsidRDefault="00852EE5" w:rsidP="00575620">
            <w:pPr>
              <w:rPr>
                <w:sz w:val="22"/>
                <w:szCs w:val="22"/>
                <w:lang w:eastAsia="zh-CN"/>
              </w:rPr>
            </w:pPr>
            <w:r w:rsidRPr="00575620">
              <w:rPr>
                <w:sz w:val="22"/>
                <w:szCs w:val="22"/>
                <w:lang w:val="sr-Cyrl-RS" w:eastAsia="zh-CN"/>
              </w:rPr>
              <w:t xml:space="preserve">23.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Фар</w:t>
            </w:r>
            <w:proofErr w:type="spellEnd"/>
            <w:r w:rsidR="00B920CC" w:rsidRPr="00575620">
              <w:rPr>
                <w:sz w:val="22"/>
                <w:szCs w:val="22"/>
                <w:lang w:eastAsia="zh-CN"/>
              </w:rPr>
              <w:t xml:space="preserve"> 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предњи</w:t>
            </w:r>
            <w:proofErr w:type="spellEnd"/>
            <w:r w:rsidR="00B920CC" w:rsidRPr="00575620">
              <w:rPr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B920CC" w:rsidRPr="00575620" w:rsidRDefault="00852EE5" w:rsidP="00575620">
            <w:pPr>
              <w:rPr>
                <w:sz w:val="22"/>
                <w:szCs w:val="22"/>
                <w:lang w:val="sr-Cyrl-RS" w:eastAsia="zh-CN"/>
              </w:rPr>
            </w:pPr>
            <w:r w:rsidRPr="00575620">
              <w:rPr>
                <w:sz w:val="22"/>
                <w:szCs w:val="22"/>
                <w:lang w:val="sr-Cyrl-RS" w:eastAsia="zh-CN"/>
              </w:rPr>
              <w:t xml:space="preserve">24. </w:t>
            </w:r>
            <w:r w:rsidR="00B920CC" w:rsidRPr="00575620">
              <w:rPr>
                <w:sz w:val="22"/>
                <w:szCs w:val="22"/>
                <w:lang w:val="sr-Cyrl-RS" w:eastAsia="zh-CN"/>
              </w:rPr>
              <w:t>Стоп светло задње</w:t>
            </w:r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B920CC" w:rsidRPr="00575620" w:rsidRDefault="00852EE5" w:rsidP="00575620">
            <w:pPr>
              <w:rPr>
                <w:sz w:val="22"/>
                <w:szCs w:val="22"/>
                <w:lang w:val="sr-Cyrl-RS" w:eastAsia="zh-CN"/>
              </w:rPr>
            </w:pPr>
            <w:r w:rsidRPr="00575620">
              <w:rPr>
                <w:sz w:val="22"/>
                <w:szCs w:val="22"/>
                <w:lang w:val="sr-Cyrl-RS" w:eastAsia="zh-CN"/>
              </w:rPr>
              <w:t xml:space="preserve">25.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Фелна</w:t>
            </w:r>
            <w:proofErr w:type="spellEnd"/>
            <w:r w:rsidR="00B920CC" w:rsidRPr="00575620">
              <w:rPr>
                <w:sz w:val="22"/>
                <w:szCs w:val="22"/>
                <w:lang w:eastAsia="zh-CN"/>
              </w:rPr>
              <w:t xml:space="preserve"> </w:t>
            </w:r>
            <w:r w:rsidR="00B920CC" w:rsidRPr="00575620">
              <w:rPr>
                <w:sz w:val="22"/>
                <w:szCs w:val="22"/>
                <w:lang w:val="sr-Cyrl-RS" w:eastAsia="zh-CN"/>
              </w:rPr>
              <w:t>алуминијумска</w:t>
            </w:r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B920CC" w:rsidRPr="00575620" w:rsidRDefault="00852EE5" w:rsidP="00575620">
            <w:pPr>
              <w:rPr>
                <w:sz w:val="22"/>
                <w:szCs w:val="22"/>
                <w:lang w:eastAsia="zh-CN"/>
              </w:rPr>
            </w:pPr>
            <w:r w:rsidRPr="00575620">
              <w:rPr>
                <w:sz w:val="22"/>
                <w:szCs w:val="22"/>
                <w:lang w:val="sr-Cyrl-RS" w:eastAsia="zh-CN"/>
              </w:rPr>
              <w:t xml:space="preserve">26.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Акумулатор</w:t>
            </w:r>
            <w:proofErr w:type="spellEnd"/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B920CC" w:rsidRPr="00575620" w:rsidRDefault="00852EE5" w:rsidP="00575620">
            <w:pPr>
              <w:rPr>
                <w:sz w:val="22"/>
                <w:szCs w:val="22"/>
                <w:lang w:eastAsia="zh-CN"/>
              </w:rPr>
            </w:pPr>
            <w:r w:rsidRPr="00575620">
              <w:rPr>
                <w:sz w:val="22"/>
                <w:szCs w:val="22"/>
                <w:lang w:val="sr-Cyrl-RS" w:eastAsia="zh-CN"/>
              </w:rPr>
              <w:t xml:space="preserve">27.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Компресор</w:t>
            </w:r>
            <w:proofErr w:type="spellEnd"/>
            <w:r w:rsidR="00B920CC" w:rsidRPr="00575620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920CC" w:rsidRPr="00575620">
              <w:rPr>
                <w:sz w:val="22"/>
                <w:szCs w:val="22"/>
                <w:lang w:eastAsia="zh-CN"/>
              </w:rPr>
              <w:t>климе</w:t>
            </w:r>
            <w:proofErr w:type="spellEnd"/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B920CC" w:rsidRPr="00575620" w:rsidRDefault="00852EE5" w:rsidP="00575620">
            <w:pPr>
              <w:rPr>
                <w:sz w:val="22"/>
                <w:szCs w:val="22"/>
                <w:lang w:val="ru-RU" w:eastAsia="zh-CN"/>
              </w:rPr>
            </w:pPr>
            <w:r w:rsidRPr="00575620">
              <w:rPr>
                <w:sz w:val="22"/>
                <w:szCs w:val="22"/>
                <w:lang w:val="ru-RU" w:eastAsia="zh-CN"/>
              </w:rPr>
              <w:t xml:space="preserve">28. </w:t>
            </w:r>
            <w:r w:rsidR="00B920CC" w:rsidRPr="00575620">
              <w:rPr>
                <w:sz w:val="22"/>
                <w:szCs w:val="22"/>
                <w:lang w:val="ru-RU" w:eastAsia="zh-CN"/>
              </w:rPr>
              <w:t>Сет (обухвата 4 гуме) зимских гума (према препоруци произвођача)</w:t>
            </w:r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B920CC" w:rsidRPr="00575620" w:rsidRDefault="00852EE5" w:rsidP="00575620">
            <w:pPr>
              <w:spacing w:after="200" w:line="276" w:lineRule="auto"/>
              <w:rPr>
                <w:rFonts w:eastAsia="Calibri"/>
                <w:sz w:val="22"/>
                <w:szCs w:val="22"/>
                <w:lang w:val="sr-Cyrl-RS"/>
              </w:rPr>
            </w:pPr>
            <w:r w:rsidRPr="00575620">
              <w:rPr>
                <w:rFonts w:eastAsia="Calibri"/>
                <w:sz w:val="22"/>
                <w:szCs w:val="22"/>
                <w:lang w:val="sr-Cyrl-RS"/>
              </w:rPr>
              <w:t xml:space="preserve">29. </w:t>
            </w:r>
            <w:r w:rsidR="00B920CC" w:rsidRPr="00575620">
              <w:rPr>
                <w:rFonts w:eastAsia="Calibri"/>
                <w:sz w:val="22"/>
                <w:szCs w:val="22"/>
                <w:lang w:val="sr-Cyrl-RS"/>
              </w:rPr>
              <w:t xml:space="preserve">Сет </w:t>
            </w:r>
            <w:r w:rsidR="00B920CC" w:rsidRPr="00575620">
              <w:rPr>
                <w:rFonts w:eastAsia="Calibri"/>
                <w:sz w:val="22"/>
                <w:szCs w:val="22"/>
              </w:rPr>
              <w:t>(</w:t>
            </w:r>
            <w:r w:rsidR="00B920CC" w:rsidRPr="00575620">
              <w:rPr>
                <w:rFonts w:eastAsia="Calibri"/>
                <w:sz w:val="22"/>
                <w:szCs w:val="22"/>
                <w:lang w:val="sr-Cyrl-RS"/>
              </w:rPr>
              <w:t>обухвата 4 гуме) летњих гума</w:t>
            </w:r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1C4C93" w:rsidTr="00575620">
        <w:trPr>
          <w:trHeight w:val="662"/>
          <w:jc w:val="center"/>
        </w:trPr>
        <w:tc>
          <w:tcPr>
            <w:tcW w:w="5487" w:type="dxa"/>
            <w:shd w:val="clear" w:color="auto" w:fill="auto"/>
          </w:tcPr>
          <w:p w:rsidR="00B920CC" w:rsidRPr="00092FB3" w:rsidRDefault="00B920CC" w:rsidP="00575620">
            <w:pPr>
              <w:spacing w:after="200" w:line="276" w:lineRule="auto"/>
              <w:contextualSpacing/>
              <w:jc w:val="right"/>
              <w:rPr>
                <w:rFonts w:eastAsia="Calibri"/>
                <w:b/>
                <w:lang w:val="sr-Cyrl-RS" w:eastAsia="en-US"/>
              </w:rPr>
            </w:pPr>
            <w:r w:rsidRPr="00092FB3">
              <w:rPr>
                <w:rFonts w:eastAsia="Calibri"/>
                <w:b/>
                <w:lang w:val="sr-Cyrl-RS" w:eastAsia="en-US"/>
              </w:rPr>
              <w:t>УКУПНО ЦЕНА КАРАКТЕРИСТИЧНИХ ДЕЛОВА (1-3</w:t>
            </w:r>
            <w:r>
              <w:rPr>
                <w:rFonts w:eastAsia="Calibri"/>
                <w:b/>
                <w:lang w:val="sr-Cyrl-RS" w:eastAsia="en-US"/>
              </w:rPr>
              <w:t>1</w:t>
            </w:r>
            <w:r w:rsidRPr="00092FB3">
              <w:rPr>
                <w:rFonts w:eastAsia="Calibri"/>
                <w:b/>
                <w:lang w:val="sr-Cyrl-RS" w:eastAsia="en-US"/>
              </w:rPr>
              <w:t>):</w:t>
            </w:r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1C4C93" w:rsidTr="00575620">
        <w:trPr>
          <w:trHeight w:val="410"/>
          <w:jc w:val="center"/>
        </w:trPr>
        <w:tc>
          <w:tcPr>
            <w:tcW w:w="5487" w:type="dxa"/>
            <w:shd w:val="clear" w:color="auto" w:fill="auto"/>
          </w:tcPr>
          <w:p w:rsidR="00B920CC" w:rsidRPr="00092FB3" w:rsidRDefault="00B920CC" w:rsidP="00575620">
            <w:pPr>
              <w:spacing w:after="200" w:line="276" w:lineRule="auto"/>
              <w:contextualSpacing/>
              <w:jc w:val="right"/>
              <w:rPr>
                <w:rFonts w:eastAsia="Calibri"/>
                <w:lang w:val="sr-Cyrl-RS" w:eastAsia="en-US"/>
              </w:rPr>
            </w:pPr>
          </w:p>
        </w:tc>
        <w:tc>
          <w:tcPr>
            <w:tcW w:w="4719" w:type="dxa"/>
            <w:gridSpan w:val="2"/>
            <w:shd w:val="clear" w:color="auto" w:fill="auto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B920CC" w:rsidRPr="001C4C93" w:rsidTr="00575620">
        <w:trPr>
          <w:trHeight w:val="743"/>
          <w:jc w:val="center"/>
        </w:trPr>
        <w:tc>
          <w:tcPr>
            <w:tcW w:w="5487" w:type="dxa"/>
            <w:shd w:val="clear" w:color="auto" w:fill="auto"/>
          </w:tcPr>
          <w:p w:rsidR="00B920CC" w:rsidRPr="00092FB3" w:rsidRDefault="00B920CC" w:rsidP="00852EE5">
            <w:pPr>
              <w:spacing w:after="200" w:line="276" w:lineRule="auto"/>
              <w:contextualSpacing/>
              <w:rPr>
                <w:rFonts w:eastAsia="Calibri"/>
                <w:lang w:val="sr-Cyrl-RS" w:eastAsia="en-US"/>
              </w:rPr>
            </w:pPr>
            <w:r w:rsidRPr="00092FB3">
              <w:rPr>
                <w:rFonts w:eastAsia="Calibri"/>
                <w:b/>
                <w:lang w:val="sr-Cyrl-RS" w:eastAsia="en-US"/>
              </w:rPr>
              <w:t>3. БРОЈ НОРМА САТИ ЗА НАЈЧЕШЋЕ ИНТЕРВЕНЦИЈЕ (сате дати у облику децималног записа највише на две децимале</w:t>
            </w:r>
            <w:r w:rsidR="00852EE5">
              <w:rPr>
                <w:rFonts w:eastAsia="Calibri"/>
                <w:b/>
                <w:lang w:val="sr-Cyrl-RS" w:eastAsia="en-US"/>
              </w:rPr>
              <w:t>;</w:t>
            </w:r>
            <w:r w:rsidR="00852EE5" w:rsidRPr="00046C2A">
              <w:rPr>
                <w:rFonts w:eastAsia="Calibri"/>
                <w:b/>
                <w:u w:val="single"/>
                <w:lang w:val="sr-Cyrl-RS" w:eastAsia="en-US"/>
              </w:rPr>
              <w:t xml:space="preserve"> </w:t>
            </w:r>
            <w:r w:rsidR="00852EE5">
              <w:rPr>
                <w:rFonts w:eastAsia="Calibri"/>
                <w:b/>
                <w:u w:val="single"/>
                <w:lang w:val="sr-Cyrl-RS" w:eastAsia="en-US"/>
              </w:rPr>
              <w:t xml:space="preserve">Напомена: </w:t>
            </w:r>
            <w:r w:rsidR="00852EE5" w:rsidRPr="00046C2A">
              <w:rPr>
                <w:rFonts w:eastAsia="Calibri"/>
                <w:b/>
                <w:u w:val="single"/>
                <w:lang w:val="sr-Cyrl-RS" w:eastAsia="en-US"/>
              </w:rPr>
              <w:t xml:space="preserve">Норма сат ни за једну специфицирану интервенцију не може бити мањи од 0,10 сати, нити већи од </w:t>
            </w:r>
            <w:r w:rsidR="00852EE5">
              <w:rPr>
                <w:rFonts w:eastAsia="Calibri"/>
                <w:b/>
                <w:u w:val="single"/>
                <w:lang w:val="sr-Cyrl-RS" w:eastAsia="en-US"/>
              </w:rPr>
              <w:t>4</w:t>
            </w:r>
            <w:r w:rsidR="00852EE5" w:rsidRPr="00046C2A">
              <w:rPr>
                <w:rFonts w:eastAsia="Calibri"/>
                <w:b/>
                <w:u w:val="single"/>
                <w:lang w:val="sr-Cyrl-RS" w:eastAsia="en-US"/>
              </w:rPr>
              <w:t xml:space="preserve"> сата за појединачну интервенцију</w:t>
            </w:r>
            <w:r w:rsidR="00852EE5" w:rsidRPr="00092FB3">
              <w:rPr>
                <w:rFonts w:eastAsia="Calibri"/>
                <w:b/>
                <w:lang w:val="sr-Cyrl-RS" w:eastAsia="en-US"/>
              </w:rPr>
              <w:t>)</w:t>
            </w:r>
          </w:p>
        </w:tc>
        <w:tc>
          <w:tcPr>
            <w:tcW w:w="4719" w:type="dxa"/>
            <w:gridSpan w:val="2"/>
            <w:shd w:val="clear" w:color="auto" w:fill="auto"/>
            <w:vAlign w:val="center"/>
          </w:tcPr>
          <w:p w:rsidR="00B920CC" w:rsidRPr="001C4C93" w:rsidRDefault="00B920CC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  <w:r>
              <w:rPr>
                <w:rFonts w:eastAsia="Calibri"/>
                <w:color w:val="000000"/>
                <w:lang w:val="sr-Cyrl-CS" w:eastAsia="en-US"/>
              </w:rPr>
              <w:t>БРОЈ НОРМА САТИ</w:t>
            </w:r>
          </w:p>
        </w:tc>
      </w:tr>
      <w:tr w:rsidR="00852EE5" w:rsidRPr="00DB3BC0" w:rsidTr="00575620">
        <w:trPr>
          <w:trHeight w:val="62"/>
          <w:jc w:val="center"/>
        </w:trPr>
        <w:tc>
          <w:tcPr>
            <w:tcW w:w="5487" w:type="dxa"/>
            <w:shd w:val="clear" w:color="auto" w:fill="auto"/>
          </w:tcPr>
          <w:p w:rsidR="00852EE5" w:rsidRPr="00575620" w:rsidRDefault="00852EE5" w:rsidP="00575620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75620">
              <w:rPr>
                <w:rFonts w:eastAsia="Calibri"/>
                <w:sz w:val="22"/>
                <w:szCs w:val="22"/>
                <w:lang w:val="sr-Cyrl-RS"/>
              </w:rPr>
              <w:t>1) Велики сервис  (обухвата број норма сати за замену ставки 1 до 9 из табеле карактеристичних резервних делова и све остале неопходно за његово извршење)</w:t>
            </w:r>
          </w:p>
        </w:tc>
        <w:tc>
          <w:tcPr>
            <w:tcW w:w="4719" w:type="dxa"/>
            <w:gridSpan w:val="2"/>
            <w:shd w:val="clear" w:color="auto" w:fill="auto"/>
          </w:tcPr>
          <w:p w:rsidR="00852EE5" w:rsidRPr="001C4C93" w:rsidRDefault="00852EE5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852EE5" w:rsidRPr="00DB3BC0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852EE5" w:rsidRPr="00575620" w:rsidRDefault="00852EE5" w:rsidP="00575620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75620">
              <w:rPr>
                <w:rFonts w:eastAsia="Calibri"/>
                <w:sz w:val="22"/>
                <w:szCs w:val="22"/>
                <w:lang w:val="sr-Cyrl-RS"/>
              </w:rPr>
              <w:t>2) Мали сервис (обухвата број норма сати за замену уља, филтера за уље, ваздух, филтера климе, филтера за гориво и проверу нивоа кочионе и расхладне течности)</w:t>
            </w:r>
          </w:p>
        </w:tc>
        <w:tc>
          <w:tcPr>
            <w:tcW w:w="4719" w:type="dxa"/>
            <w:gridSpan w:val="2"/>
            <w:shd w:val="clear" w:color="auto" w:fill="auto"/>
          </w:tcPr>
          <w:p w:rsidR="00852EE5" w:rsidRPr="001C4C93" w:rsidRDefault="00852EE5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852EE5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852EE5" w:rsidRPr="00575620" w:rsidRDefault="00852EE5" w:rsidP="00575620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75620">
              <w:rPr>
                <w:rFonts w:eastAsia="Calibri"/>
                <w:sz w:val="22"/>
                <w:szCs w:val="22"/>
                <w:lang w:val="sr-Cyrl-RS"/>
              </w:rPr>
              <w:t>3) Замена моторног уља</w:t>
            </w:r>
          </w:p>
        </w:tc>
        <w:tc>
          <w:tcPr>
            <w:tcW w:w="4719" w:type="dxa"/>
            <w:gridSpan w:val="2"/>
            <w:shd w:val="clear" w:color="auto" w:fill="auto"/>
          </w:tcPr>
          <w:p w:rsidR="00852EE5" w:rsidRPr="001C4C93" w:rsidRDefault="00852EE5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852EE5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852EE5" w:rsidRPr="00575620" w:rsidRDefault="00852EE5" w:rsidP="00575620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75620">
              <w:rPr>
                <w:rFonts w:eastAsia="Calibri"/>
                <w:sz w:val="22"/>
                <w:szCs w:val="22"/>
                <w:lang w:val="sr-Cyrl-RS"/>
              </w:rPr>
              <w:t>4) Замена филтера моторног уља</w:t>
            </w:r>
          </w:p>
        </w:tc>
        <w:tc>
          <w:tcPr>
            <w:tcW w:w="4719" w:type="dxa"/>
            <w:gridSpan w:val="2"/>
            <w:shd w:val="clear" w:color="auto" w:fill="auto"/>
          </w:tcPr>
          <w:p w:rsidR="00852EE5" w:rsidRPr="001C4C93" w:rsidRDefault="00852EE5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852EE5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852EE5" w:rsidRPr="00575620" w:rsidRDefault="00852EE5" w:rsidP="00575620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75620">
              <w:rPr>
                <w:rFonts w:eastAsia="Calibri"/>
                <w:sz w:val="22"/>
                <w:szCs w:val="22"/>
                <w:lang w:val="sr-Cyrl-RS"/>
              </w:rPr>
              <w:t>5) Замена филтера климе</w:t>
            </w:r>
          </w:p>
        </w:tc>
        <w:tc>
          <w:tcPr>
            <w:tcW w:w="4719" w:type="dxa"/>
            <w:gridSpan w:val="2"/>
            <w:shd w:val="clear" w:color="auto" w:fill="auto"/>
          </w:tcPr>
          <w:p w:rsidR="00852EE5" w:rsidRPr="001C4C93" w:rsidRDefault="00852EE5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852EE5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852EE5" w:rsidRPr="00575620" w:rsidRDefault="00852EE5" w:rsidP="00575620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75620">
              <w:rPr>
                <w:rFonts w:eastAsia="Calibri"/>
                <w:sz w:val="22"/>
                <w:szCs w:val="22"/>
                <w:lang w:val="sr-Cyrl-RS"/>
              </w:rPr>
              <w:t>6) Замена филтера за ваздух</w:t>
            </w:r>
          </w:p>
        </w:tc>
        <w:tc>
          <w:tcPr>
            <w:tcW w:w="4719" w:type="dxa"/>
            <w:gridSpan w:val="2"/>
            <w:shd w:val="clear" w:color="auto" w:fill="auto"/>
          </w:tcPr>
          <w:p w:rsidR="00852EE5" w:rsidRPr="001C4C93" w:rsidRDefault="00852EE5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852EE5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852EE5" w:rsidRPr="00575620" w:rsidRDefault="00852EE5" w:rsidP="00575620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75620">
              <w:rPr>
                <w:rFonts w:eastAsia="Calibri"/>
                <w:sz w:val="22"/>
                <w:szCs w:val="22"/>
                <w:lang w:val="sr-Cyrl-RS"/>
              </w:rPr>
              <w:lastRenderedPageBreak/>
              <w:t xml:space="preserve">7) Замена </w:t>
            </w:r>
            <w:proofErr w:type="spellStart"/>
            <w:r w:rsidRPr="00575620">
              <w:rPr>
                <w:rFonts w:eastAsia="Calibri"/>
                <w:sz w:val="22"/>
                <w:szCs w:val="22"/>
                <w:lang w:val="sr-Cyrl-RS"/>
              </w:rPr>
              <w:t>хомокинетичког</w:t>
            </w:r>
            <w:proofErr w:type="spellEnd"/>
            <w:r w:rsidRPr="00575620">
              <w:rPr>
                <w:rFonts w:eastAsia="Calibri"/>
                <w:sz w:val="22"/>
                <w:szCs w:val="22"/>
                <w:lang w:val="sr-Cyrl-RS"/>
              </w:rPr>
              <w:t xml:space="preserve"> зглоб</w:t>
            </w:r>
          </w:p>
        </w:tc>
        <w:tc>
          <w:tcPr>
            <w:tcW w:w="4719" w:type="dxa"/>
            <w:gridSpan w:val="2"/>
            <w:shd w:val="clear" w:color="auto" w:fill="auto"/>
          </w:tcPr>
          <w:p w:rsidR="00852EE5" w:rsidRPr="001C4C93" w:rsidRDefault="00852EE5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852EE5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852EE5" w:rsidRPr="00575620" w:rsidRDefault="00852EE5" w:rsidP="00575620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75620">
              <w:rPr>
                <w:rFonts w:eastAsia="Calibri"/>
                <w:sz w:val="22"/>
                <w:szCs w:val="22"/>
                <w:lang w:val="sr-Cyrl-RS"/>
              </w:rPr>
              <w:t>8) Замена лежаја точка предњег</w:t>
            </w:r>
          </w:p>
        </w:tc>
        <w:tc>
          <w:tcPr>
            <w:tcW w:w="4719" w:type="dxa"/>
            <w:gridSpan w:val="2"/>
            <w:shd w:val="clear" w:color="auto" w:fill="auto"/>
          </w:tcPr>
          <w:p w:rsidR="00852EE5" w:rsidRPr="001C4C93" w:rsidRDefault="00852EE5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852EE5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852EE5" w:rsidRPr="00575620" w:rsidRDefault="00852EE5" w:rsidP="00575620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75620">
              <w:rPr>
                <w:rFonts w:eastAsia="Calibri"/>
                <w:sz w:val="22"/>
                <w:szCs w:val="22"/>
                <w:lang w:val="sr-Cyrl-RS"/>
              </w:rPr>
              <w:t>9) Замена дискова предњих (пар)</w:t>
            </w:r>
          </w:p>
        </w:tc>
        <w:tc>
          <w:tcPr>
            <w:tcW w:w="4719" w:type="dxa"/>
            <w:gridSpan w:val="2"/>
            <w:shd w:val="clear" w:color="auto" w:fill="auto"/>
          </w:tcPr>
          <w:p w:rsidR="00852EE5" w:rsidRPr="001C4C93" w:rsidRDefault="00852EE5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852EE5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852EE5" w:rsidRPr="00575620" w:rsidRDefault="00852EE5" w:rsidP="00575620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75620">
              <w:rPr>
                <w:rFonts w:eastAsia="Calibri"/>
                <w:sz w:val="22"/>
                <w:szCs w:val="22"/>
                <w:lang w:val="sr-Cyrl-RS"/>
              </w:rPr>
              <w:t>10) Замена дискова задњих (пар)</w:t>
            </w:r>
          </w:p>
        </w:tc>
        <w:tc>
          <w:tcPr>
            <w:tcW w:w="4719" w:type="dxa"/>
            <w:gridSpan w:val="2"/>
            <w:shd w:val="clear" w:color="auto" w:fill="auto"/>
          </w:tcPr>
          <w:p w:rsidR="00852EE5" w:rsidRPr="001C4C93" w:rsidRDefault="00852EE5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852EE5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852EE5" w:rsidRPr="00575620" w:rsidRDefault="00852EE5" w:rsidP="00575620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75620">
              <w:rPr>
                <w:rFonts w:eastAsia="Calibri"/>
                <w:sz w:val="22"/>
                <w:szCs w:val="22"/>
                <w:lang w:val="sr-Cyrl-RS"/>
              </w:rPr>
              <w:t xml:space="preserve">11) Замена </w:t>
            </w:r>
            <w:proofErr w:type="spellStart"/>
            <w:r w:rsidRPr="00575620">
              <w:rPr>
                <w:rFonts w:eastAsia="Calibri"/>
                <w:sz w:val="22"/>
                <w:szCs w:val="22"/>
                <w:lang w:val="sr-Cyrl-RS"/>
              </w:rPr>
              <w:t>пакнова</w:t>
            </w:r>
            <w:proofErr w:type="spellEnd"/>
            <w:r w:rsidRPr="00575620">
              <w:rPr>
                <w:rFonts w:eastAsia="Calibri"/>
                <w:sz w:val="22"/>
                <w:szCs w:val="22"/>
                <w:lang w:val="sr-Cyrl-RS"/>
              </w:rPr>
              <w:t xml:space="preserve"> предњих (пар)</w:t>
            </w:r>
          </w:p>
        </w:tc>
        <w:tc>
          <w:tcPr>
            <w:tcW w:w="4719" w:type="dxa"/>
            <w:gridSpan w:val="2"/>
            <w:shd w:val="clear" w:color="auto" w:fill="auto"/>
          </w:tcPr>
          <w:p w:rsidR="00852EE5" w:rsidRPr="001C4C93" w:rsidRDefault="00852EE5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852EE5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852EE5" w:rsidRPr="00575620" w:rsidRDefault="00852EE5" w:rsidP="00575620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75620">
              <w:rPr>
                <w:rFonts w:eastAsia="Calibri"/>
                <w:sz w:val="22"/>
                <w:szCs w:val="22"/>
                <w:lang w:val="sr-Cyrl-RS"/>
              </w:rPr>
              <w:t xml:space="preserve">12) Замена </w:t>
            </w:r>
            <w:proofErr w:type="spellStart"/>
            <w:r w:rsidRPr="00575620">
              <w:rPr>
                <w:rFonts w:eastAsia="Calibri"/>
                <w:sz w:val="22"/>
                <w:szCs w:val="22"/>
                <w:lang w:val="sr-Cyrl-RS"/>
              </w:rPr>
              <w:t>пакнова</w:t>
            </w:r>
            <w:proofErr w:type="spellEnd"/>
            <w:r w:rsidRPr="00575620">
              <w:rPr>
                <w:rFonts w:eastAsia="Calibri"/>
                <w:sz w:val="22"/>
                <w:szCs w:val="22"/>
                <w:lang w:val="sr-Cyrl-RS"/>
              </w:rPr>
              <w:t xml:space="preserve"> задњих (пар)</w:t>
            </w:r>
          </w:p>
        </w:tc>
        <w:tc>
          <w:tcPr>
            <w:tcW w:w="4719" w:type="dxa"/>
            <w:gridSpan w:val="2"/>
            <w:shd w:val="clear" w:color="auto" w:fill="auto"/>
          </w:tcPr>
          <w:p w:rsidR="00852EE5" w:rsidRPr="001C4C93" w:rsidRDefault="00852EE5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852EE5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852EE5" w:rsidRPr="00575620" w:rsidRDefault="00852EE5" w:rsidP="00575620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75620">
              <w:rPr>
                <w:rFonts w:eastAsia="Calibri"/>
                <w:sz w:val="22"/>
                <w:szCs w:val="22"/>
                <w:lang w:val="sr-Cyrl-RS"/>
              </w:rPr>
              <w:t>13) Замена амортизера задњег</w:t>
            </w:r>
          </w:p>
        </w:tc>
        <w:tc>
          <w:tcPr>
            <w:tcW w:w="4719" w:type="dxa"/>
            <w:gridSpan w:val="2"/>
            <w:shd w:val="clear" w:color="auto" w:fill="auto"/>
          </w:tcPr>
          <w:p w:rsidR="00852EE5" w:rsidRPr="001C4C93" w:rsidRDefault="00852EE5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852EE5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852EE5" w:rsidRPr="00575620" w:rsidRDefault="00852EE5" w:rsidP="00575620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75620">
              <w:rPr>
                <w:rFonts w:eastAsia="Calibri"/>
                <w:sz w:val="22"/>
                <w:szCs w:val="22"/>
                <w:lang w:val="sr-Cyrl-RS"/>
              </w:rPr>
              <w:t>14) Замена амортизера предњег</w:t>
            </w:r>
          </w:p>
        </w:tc>
        <w:tc>
          <w:tcPr>
            <w:tcW w:w="4719" w:type="dxa"/>
            <w:gridSpan w:val="2"/>
            <w:shd w:val="clear" w:color="auto" w:fill="auto"/>
          </w:tcPr>
          <w:p w:rsidR="00852EE5" w:rsidRPr="001C4C93" w:rsidRDefault="00852EE5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852EE5" w:rsidRPr="00DB3BC0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852EE5" w:rsidRPr="00575620" w:rsidRDefault="00852EE5" w:rsidP="00575620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75620">
              <w:rPr>
                <w:rFonts w:eastAsia="Calibri"/>
                <w:sz w:val="22"/>
                <w:szCs w:val="22"/>
                <w:lang w:val="sr-Cyrl-RS"/>
              </w:rPr>
              <w:t>15) Замена фара предњег (обухвата и подешавање и замену сијалица)</w:t>
            </w:r>
          </w:p>
        </w:tc>
        <w:tc>
          <w:tcPr>
            <w:tcW w:w="4719" w:type="dxa"/>
            <w:gridSpan w:val="2"/>
            <w:shd w:val="clear" w:color="auto" w:fill="auto"/>
          </w:tcPr>
          <w:p w:rsidR="00852EE5" w:rsidRPr="001C4C93" w:rsidRDefault="00852EE5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852EE5" w:rsidRPr="00DB3BC0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852EE5" w:rsidRPr="00575620" w:rsidRDefault="00852EE5" w:rsidP="00575620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75620">
              <w:rPr>
                <w:rFonts w:eastAsia="Calibri"/>
                <w:sz w:val="22"/>
                <w:szCs w:val="22"/>
                <w:lang w:val="sr-Cyrl-RS"/>
              </w:rPr>
              <w:t>16) Замена стоп светла (обухвата и замену сијалица)</w:t>
            </w:r>
          </w:p>
        </w:tc>
        <w:tc>
          <w:tcPr>
            <w:tcW w:w="4719" w:type="dxa"/>
            <w:gridSpan w:val="2"/>
            <w:shd w:val="clear" w:color="auto" w:fill="auto"/>
          </w:tcPr>
          <w:p w:rsidR="00852EE5" w:rsidRPr="001C4C93" w:rsidRDefault="00852EE5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852EE5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852EE5" w:rsidRPr="00575620" w:rsidRDefault="00852EE5" w:rsidP="00575620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75620">
              <w:rPr>
                <w:rFonts w:eastAsia="Calibri"/>
                <w:sz w:val="22"/>
                <w:szCs w:val="22"/>
                <w:lang w:val="sr-Cyrl-RS"/>
              </w:rPr>
              <w:t>17) Замена и контрола капацитета акумулатора</w:t>
            </w:r>
          </w:p>
        </w:tc>
        <w:tc>
          <w:tcPr>
            <w:tcW w:w="4719" w:type="dxa"/>
            <w:gridSpan w:val="2"/>
            <w:shd w:val="clear" w:color="auto" w:fill="auto"/>
          </w:tcPr>
          <w:p w:rsidR="00852EE5" w:rsidRPr="001C4C93" w:rsidRDefault="00852EE5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852EE5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852EE5" w:rsidRPr="00575620" w:rsidRDefault="00852EE5" w:rsidP="00575620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75620">
              <w:rPr>
                <w:rFonts w:eastAsia="Calibri"/>
                <w:sz w:val="22"/>
                <w:szCs w:val="22"/>
                <w:lang w:val="sr-Cyrl-RS"/>
              </w:rPr>
              <w:t>18) Замена компресора климе</w:t>
            </w:r>
          </w:p>
        </w:tc>
        <w:tc>
          <w:tcPr>
            <w:tcW w:w="4719" w:type="dxa"/>
            <w:gridSpan w:val="2"/>
            <w:shd w:val="clear" w:color="auto" w:fill="auto"/>
          </w:tcPr>
          <w:p w:rsidR="00852EE5" w:rsidRPr="001C4C93" w:rsidRDefault="00852EE5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852EE5" w:rsidRPr="00DB3BC0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852EE5" w:rsidRPr="00575620" w:rsidRDefault="00852EE5" w:rsidP="00575620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75620">
              <w:rPr>
                <w:rFonts w:eastAsia="Calibri"/>
                <w:sz w:val="22"/>
                <w:szCs w:val="22"/>
                <w:lang w:val="sr-Cyrl-RS"/>
              </w:rPr>
              <w:t>19) Крпљење гуме (обухвата монтажу, демонтажу, проверу притиска и балансирање гуме)</w:t>
            </w:r>
          </w:p>
        </w:tc>
        <w:tc>
          <w:tcPr>
            <w:tcW w:w="4719" w:type="dxa"/>
            <w:gridSpan w:val="2"/>
            <w:shd w:val="clear" w:color="auto" w:fill="auto"/>
          </w:tcPr>
          <w:p w:rsidR="00852EE5" w:rsidRPr="001C4C93" w:rsidRDefault="00852EE5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852EE5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852EE5" w:rsidRPr="00575620" w:rsidRDefault="00852EE5" w:rsidP="00575620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75620">
              <w:rPr>
                <w:rFonts w:eastAsia="Calibri"/>
                <w:sz w:val="22"/>
                <w:szCs w:val="22"/>
                <w:lang w:val="sr-Cyrl-RS"/>
              </w:rPr>
              <w:t xml:space="preserve">20) Замена сета (обухвата 4 гуме)  гума зимске/летње (ова </w:t>
            </w:r>
            <w:proofErr w:type="spellStart"/>
            <w:r w:rsidRPr="00575620">
              <w:rPr>
                <w:rFonts w:eastAsia="Calibri"/>
                <w:sz w:val="22"/>
                <w:szCs w:val="22"/>
                <w:lang w:val="sr-Cyrl-RS"/>
              </w:rPr>
              <w:t>усклуга</w:t>
            </w:r>
            <w:proofErr w:type="spellEnd"/>
            <w:r w:rsidRPr="00575620">
              <w:rPr>
                <w:rFonts w:eastAsia="Calibri"/>
                <w:sz w:val="22"/>
                <w:szCs w:val="22"/>
                <w:lang w:val="sr-Cyrl-RS"/>
              </w:rPr>
              <w:t xml:space="preserve"> обухвата монтажу, демонтажу, проверу притиска и балансирање целог сета гума)</w:t>
            </w:r>
          </w:p>
        </w:tc>
        <w:tc>
          <w:tcPr>
            <w:tcW w:w="4719" w:type="dxa"/>
            <w:gridSpan w:val="2"/>
            <w:shd w:val="clear" w:color="auto" w:fill="auto"/>
          </w:tcPr>
          <w:p w:rsidR="00852EE5" w:rsidRPr="001C4C93" w:rsidRDefault="00852EE5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852EE5" w:rsidRPr="00DB3BC0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852EE5" w:rsidRPr="00575620" w:rsidRDefault="00852EE5" w:rsidP="00852EE5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sr-Cyrl-RS"/>
              </w:rPr>
            </w:pPr>
            <w:r w:rsidRPr="00575620">
              <w:rPr>
                <w:rFonts w:eastAsia="Calibri"/>
                <w:sz w:val="22"/>
                <w:szCs w:val="22"/>
                <w:lang w:val="sr-Cyrl-RS"/>
              </w:rPr>
              <w:t xml:space="preserve">21) </w:t>
            </w:r>
            <w:proofErr w:type="spellStart"/>
            <w:r w:rsidRPr="00575620">
              <w:rPr>
                <w:rFonts w:eastAsia="Calibri"/>
                <w:sz w:val="22"/>
                <w:szCs w:val="22"/>
                <w:lang w:val="sr-Cyrl-RS"/>
              </w:rPr>
              <w:t>Ресетовање</w:t>
            </w:r>
            <w:proofErr w:type="spellEnd"/>
            <w:r w:rsidRPr="00575620">
              <w:rPr>
                <w:rFonts w:eastAsia="Calibri"/>
                <w:sz w:val="22"/>
                <w:szCs w:val="22"/>
                <w:lang w:val="sr-Cyrl-RS"/>
              </w:rPr>
              <w:t xml:space="preserve"> компјутера</w:t>
            </w:r>
          </w:p>
        </w:tc>
        <w:tc>
          <w:tcPr>
            <w:tcW w:w="4719" w:type="dxa"/>
            <w:gridSpan w:val="2"/>
            <w:shd w:val="clear" w:color="auto" w:fill="auto"/>
          </w:tcPr>
          <w:p w:rsidR="00852EE5" w:rsidRPr="001C4C93" w:rsidRDefault="00852EE5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852EE5" w:rsidRPr="001C4C93" w:rsidTr="00575620">
        <w:trPr>
          <w:trHeight w:val="498"/>
          <w:jc w:val="center"/>
        </w:trPr>
        <w:tc>
          <w:tcPr>
            <w:tcW w:w="5487" w:type="dxa"/>
            <w:shd w:val="clear" w:color="auto" w:fill="auto"/>
          </w:tcPr>
          <w:p w:rsidR="00852EE5" w:rsidRPr="00092FB3" w:rsidRDefault="00852EE5" w:rsidP="00852EE5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left"/>
              <w:rPr>
                <w:rFonts w:eastAsia="Calibri"/>
                <w:b/>
                <w:lang w:val="sr-Cyrl-RS" w:eastAsia="en-US"/>
              </w:rPr>
            </w:pPr>
            <w:r w:rsidRPr="00092FB3">
              <w:rPr>
                <w:rFonts w:eastAsia="Calibri"/>
                <w:b/>
                <w:lang w:val="sr-Cyrl-RS" w:eastAsia="en-US"/>
              </w:rPr>
              <w:t>УКУПАН БРОЈ НОРМА САТИ (1-2</w:t>
            </w:r>
            <w:r>
              <w:rPr>
                <w:rFonts w:eastAsia="Calibri"/>
                <w:b/>
                <w:lang w:val="sr-Cyrl-RS" w:eastAsia="en-US"/>
              </w:rPr>
              <w:t>0</w:t>
            </w:r>
            <w:r w:rsidRPr="00092FB3">
              <w:rPr>
                <w:rFonts w:eastAsia="Calibri"/>
                <w:b/>
                <w:lang w:val="sr-Cyrl-RS" w:eastAsia="en-US"/>
              </w:rPr>
              <w:t>):</w:t>
            </w:r>
          </w:p>
        </w:tc>
        <w:tc>
          <w:tcPr>
            <w:tcW w:w="4719" w:type="dxa"/>
            <w:gridSpan w:val="2"/>
            <w:shd w:val="clear" w:color="auto" w:fill="auto"/>
          </w:tcPr>
          <w:p w:rsidR="00852EE5" w:rsidRDefault="00852EE5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852EE5" w:rsidRPr="001C4C93" w:rsidTr="00575620">
        <w:trPr>
          <w:trHeight w:val="498"/>
          <w:jc w:val="center"/>
        </w:trPr>
        <w:tc>
          <w:tcPr>
            <w:tcW w:w="5487" w:type="dxa"/>
            <w:shd w:val="clear" w:color="auto" w:fill="auto"/>
          </w:tcPr>
          <w:p w:rsidR="00852EE5" w:rsidRPr="00092FB3" w:rsidRDefault="00852EE5" w:rsidP="00575620">
            <w:pPr>
              <w:tabs>
                <w:tab w:val="clear" w:pos="1440"/>
              </w:tabs>
              <w:suppressAutoHyphens w:val="0"/>
              <w:spacing w:after="200" w:line="276" w:lineRule="auto"/>
              <w:contextualSpacing/>
              <w:jc w:val="left"/>
              <w:rPr>
                <w:rFonts w:eastAsia="Calibri"/>
                <w:b/>
                <w:lang w:val="sr-Cyrl-RS" w:eastAsia="en-US"/>
              </w:rPr>
            </w:pPr>
          </w:p>
        </w:tc>
        <w:tc>
          <w:tcPr>
            <w:tcW w:w="4719" w:type="dxa"/>
            <w:gridSpan w:val="2"/>
            <w:shd w:val="clear" w:color="auto" w:fill="auto"/>
          </w:tcPr>
          <w:p w:rsidR="00852EE5" w:rsidRDefault="00852EE5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852EE5" w:rsidRPr="001C4C93" w:rsidTr="00575620">
        <w:trPr>
          <w:trHeight w:val="320"/>
          <w:jc w:val="center"/>
        </w:trPr>
        <w:tc>
          <w:tcPr>
            <w:tcW w:w="5487" w:type="dxa"/>
            <w:vMerge w:val="restart"/>
            <w:shd w:val="clear" w:color="auto" w:fill="auto"/>
          </w:tcPr>
          <w:p w:rsidR="00852EE5" w:rsidRPr="00092FB3" w:rsidRDefault="00852EE5" w:rsidP="00575620">
            <w:pPr>
              <w:spacing w:after="200" w:line="276" w:lineRule="auto"/>
              <w:contextualSpacing/>
              <w:rPr>
                <w:rFonts w:eastAsia="Calibri"/>
                <w:b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 xml:space="preserve">Опциона услуга (на захтев Наручиоца у току извршења уговора) одлагање, чување и заштита 2 сета гума (4 гуме) за период од 12 месеци*: </w:t>
            </w:r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:rsidR="00852EE5" w:rsidRDefault="00852EE5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  <w:r>
              <w:rPr>
                <w:rFonts w:eastAsia="Calibri"/>
                <w:color w:val="000000"/>
                <w:lang w:val="sr-Cyrl-CS" w:eastAsia="en-US"/>
              </w:rPr>
              <w:t xml:space="preserve">без ПДВ-а </w:t>
            </w: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</w:tcPr>
          <w:p w:rsidR="00852EE5" w:rsidRDefault="00852EE5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  <w:r>
              <w:rPr>
                <w:rFonts w:eastAsia="Calibri"/>
                <w:color w:val="000000"/>
                <w:lang w:val="sr-Cyrl-CS" w:eastAsia="en-US"/>
              </w:rPr>
              <w:t>са ПДВ-ом</w:t>
            </w:r>
          </w:p>
        </w:tc>
      </w:tr>
      <w:tr w:rsidR="00852EE5" w:rsidRPr="001C4C93" w:rsidTr="00575620">
        <w:trPr>
          <w:trHeight w:val="320"/>
          <w:jc w:val="center"/>
        </w:trPr>
        <w:tc>
          <w:tcPr>
            <w:tcW w:w="5487" w:type="dxa"/>
            <w:vMerge/>
            <w:shd w:val="clear" w:color="auto" w:fill="auto"/>
          </w:tcPr>
          <w:p w:rsidR="00852EE5" w:rsidRDefault="00852EE5" w:rsidP="00575620">
            <w:pPr>
              <w:spacing w:after="200" w:line="276" w:lineRule="auto"/>
              <w:contextualSpacing/>
              <w:rPr>
                <w:rFonts w:eastAsia="Calibri"/>
                <w:lang w:val="sr-Cyrl-RS" w:eastAsia="en-US"/>
              </w:rPr>
            </w:pPr>
          </w:p>
        </w:tc>
        <w:tc>
          <w:tcPr>
            <w:tcW w:w="2390" w:type="dxa"/>
            <w:tcBorders>
              <w:right w:val="single" w:sz="4" w:space="0" w:color="auto"/>
            </w:tcBorders>
            <w:shd w:val="clear" w:color="auto" w:fill="auto"/>
          </w:tcPr>
          <w:p w:rsidR="00852EE5" w:rsidRPr="001C4C93" w:rsidRDefault="00852EE5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</w:tcPr>
          <w:p w:rsidR="00852EE5" w:rsidRPr="001C4C93" w:rsidRDefault="00852EE5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852EE5" w:rsidRPr="001C4C93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852EE5" w:rsidRDefault="00852EE5" w:rsidP="00575620">
            <w:pPr>
              <w:spacing w:after="200" w:line="276" w:lineRule="auto"/>
              <w:contextualSpacing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 xml:space="preserve">Гаранција на извршене услуге: </w:t>
            </w:r>
          </w:p>
        </w:tc>
        <w:tc>
          <w:tcPr>
            <w:tcW w:w="4719" w:type="dxa"/>
            <w:gridSpan w:val="2"/>
            <w:shd w:val="clear" w:color="auto" w:fill="auto"/>
          </w:tcPr>
          <w:p w:rsidR="00852EE5" w:rsidRDefault="00852EE5" w:rsidP="00575620">
            <w:pPr>
              <w:tabs>
                <w:tab w:val="clear" w:pos="1440"/>
                <w:tab w:val="left" w:pos="720"/>
              </w:tabs>
              <w:rPr>
                <w:rFonts w:eastAsia="Calibri"/>
                <w:color w:val="000000"/>
                <w:lang w:val="sr-Cyrl-CS" w:eastAsia="en-US"/>
              </w:rPr>
            </w:pPr>
            <w:r>
              <w:rPr>
                <w:rFonts w:eastAsia="Calibri"/>
                <w:color w:val="000000"/>
                <w:lang w:val="sr-Cyrl-CS" w:eastAsia="en-US"/>
              </w:rPr>
              <w:t>12 месеци</w:t>
            </w:r>
          </w:p>
          <w:p w:rsidR="00852EE5" w:rsidRPr="001C4C93" w:rsidRDefault="00852EE5" w:rsidP="00575620">
            <w:pPr>
              <w:tabs>
                <w:tab w:val="clear" w:pos="1440"/>
                <w:tab w:val="left" w:pos="720"/>
              </w:tabs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852EE5" w:rsidRPr="00DB3BC0" w:rsidTr="00575620">
        <w:trPr>
          <w:trHeight w:val="62"/>
          <w:jc w:val="center"/>
        </w:trPr>
        <w:tc>
          <w:tcPr>
            <w:tcW w:w="5487" w:type="dxa"/>
            <w:shd w:val="clear" w:color="auto" w:fill="auto"/>
          </w:tcPr>
          <w:p w:rsidR="00852EE5" w:rsidRDefault="00852EE5" w:rsidP="00575620">
            <w:pPr>
              <w:spacing w:after="200" w:line="276" w:lineRule="auto"/>
              <w:contextualSpacing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Гаранција на уграђене делове:</w:t>
            </w:r>
          </w:p>
        </w:tc>
        <w:tc>
          <w:tcPr>
            <w:tcW w:w="4719" w:type="dxa"/>
            <w:gridSpan w:val="2"/>
            <w:shd w:val="clear" w:color="auto" w:fill="auto"/>
          </w:tcPr>
          <w:p w:rsidR="00852EE5" w:rsidRDefault="00852EE5" w:rsidP="00575620">
            <w:pPr>
              <w:tabs>
                <w:tab w:val="clear" w:pos="1440"/>
                <w:tab w:val="left" w:pos="720"/>
              </w:tabs>
              <w:rPr>
                <w:rFonts w:eastAsia="Calibri"/>
                <w:color w:val="000000"/>
                <w:lang w:val="sr-Cyrl-CS" w:eastAsia="en-US"/>
              </w:rPr>
            </w:pPr>
            <w:r>
              <w:rPr>
                <w:rFonts w:eastAsia="Calibri"/>
                <w:color w:val="000000"/>
                <w:lang w:val="sr-Cyrl-CS" w:eastAsia="en-US"/>
              </w:rPr>
              <w:t xml:space="preserve">пренесена гаранција произвођача  временска или у пређеним километрима, шта пре истекне, у случају да је гаранција произвођача дела мања од 12 месеци, дајемо гаранцију од 12 месеци; </w:t>
            </w:r>
          </w:p>
          <w:p w:rsidR="00852EE5" w:rsidRPr="001C4C93" w:rsidRDefault="00852EE5" w:rsidP="00575620">
            <w:pPr>
              <w:tabs>
                <w:tab w:val="clear" w:pos="1440"/>
                <w:tab w:val="left" w:pos="720"/>
              </w:tabs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852EE5" w:rsidRPr="00DB3BC0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852EE5" w:rsidRDefault="00852EE5" w:rsidP="00852EE5">
            <w:pPr>
              <w:spacing w:after="200" w:line="276" w:lineRule="auto"/>
              <w:contextualSpacing/>
              <w:jc w:val="left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 xml:space="preserve">Рок извршења </w:t>
            </w:r>
            <w:proofErr w:type="spellStart"/>
            <w:r>
              <w:rPr>
                <w:rFonts w:eastAsia="Calibri"/>
                <w:lang w:val="sr-Cyrl-RS" w:eastAsia="en-US"/>
              </w:rPr>
              <w:t>специфицицираних</w:t>
            </w:r>
            <w:proofErr w:type="spellEnd"/>
            <w:r>
              <w:rPr>
                <w:rFonts w:eastAsia="Calibri"/>
                <w:lang w:val="sr-Cyrl-RS" w:eastAsia="en-US"/>
              </w:rPr>
              <w:t xml:space="preserve"> услуга/ уградње специфицираних делова и материјала: </w:t>
            </w:r>
          </w:p>
        </w:tc>
        <w:tc>
          <w:tcPr>
            <w:tcW w:w="4719" w:type="dxa"/>
            <w:gridSpan w:val="2"/>
            <w:shd w:val="clear" w:color="auto" w:fill="auto"/>
          </w:tcPr>
          <w:p w:rsidR="00852EE5" w:rsidRDefault="00852EE5" w:rsidP="00575620">
            <w:pPr>
              <w:tabs>
                <w:tab w:val="clear" w:pos="1440"/>
                <w:tab w:val="left" w:pos="720"/>
              </w:tabs>
              <w:rPr>
                <w:rFonts w:eastAsia="Calibri"/>
                <w:color w:val="000000"/>
                <w:lang w:val="sr-Cyrl-CS" w:eastAsia="en-US"/>
              </w:rPr>
            </w:pPr>
            <w:r>
              <w:rPr>
                <w:rFonts w:eastAsia="Calibri"/>
                <w:color w:val="000000"/>
                <w:lang w:val="sr-Cyrl-CS" w:eastAsia="en-US"/>
              </w:rPr>
              <w:t>најдуже до 48 сати од пријема захтева Наручиоца</w:t>
            </w:r>
          </w:p>
          <w:p w:rsidR="00852EE5" w:rsidRDefault="00852EE5" w:rsidP="00575620">
            <w:pPr>
              <w:tabs>
                <w:tab w:val="clear" w:pos="1440"/>
                <w:tab w:val="left" w:pos="720"/>
              </w:tabs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852EE5" w:rsidRPr="00DB3BC0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852EE5" w:rsidRDefault="00852EE5" w:rsidP="00852EE5">
            <w:pPr>
              <w:spacing w:after="200" w:line="276" w:lineRule="auto"/>
              <w:contextualSpacing/>
              <w:jc w:val="left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 xml:space="preserve">Рок за извршење </w:t>
            </w:r>
            <w:proofErr w:type="spellStart"/>
            <w:r>
              <w:rPr>
                <w:rFonts w:eastAsia="Calibri"/>
                <w:lang w:val="sr-Cyrl-RS" w:eastAsia="en-US"/>
              </w:rPr>
              <w:t>неспецифицираних</w:t>
            </w:r>
            <w:proofErr w:type="spellEnd"/>
            <w:r>
              <w:rPr>
                <w:rFonts w:eastAsia="Calibri"/>
                <w:lang w:val="sr-Cyrl-RS" w:eastAsia="en-US"/>
              </w:rPr>
              <w:t xml:space="preserve"> услуга/уградње </w:t>
            </w:r>
            <w:proofErr w:type="spellStart"/>
            <w:r>
              <w:rPr>
                <w:rFonts w:eastAsia="Calibri"/>
                <w:lang w:val="sr-Cyrl-RS" w:eastAsia="en-US"/>
              </w:rPr>
              <w:t>неспецифираних</w:t>
            </w:r>
            <w:proofErr w:type="spellEnd"/>
            <w:r>
              <w:rPr>
                <w:rFonts w:eastAsia="Calibri"/>
                <w:lang w:val="sr-Cyrl-RS" w:eastAsia="en-US"/>
              </w:rPr>
              <w:t xml:space="preserve"> делова: </w:t>
            </w:r>
          </w:p>
        </w:tc>
        <w:tc>
          <w:tcPr>
            <w:tcW w:w="4719" w:type="dxa"/>
            <w:gridSpan w:val="2"/>
            <w:shd w:val="clear" w:color="auto" w:fill="auto"/>
          </w:tcPr>
          <w:p w:rsidR="00852EE5" w:rsidRDefault="00852EE5" w:rsidP="00575620">
            <w:pPr>
              <w:tabs>
                <w:tab w:val="clear" w:pos="1440"/>
                <w:tab w:val="left" w:pos="720"/>
              </w:tabs>
              <w:rPr>
                <w:rFonts w:eastAsia="Calibri"/>
                <w:color w:val="000000"/>
                <w:lang w:val="sr-Cyrl-CS" w:eastAsia="en-US"/>
              </w:rPr>
            </w:pPr>
            <w:r>
              <w:rPr>
                <w:rFonts w:eastAsia="Calibri"/>
                <w:color w:val="000000"/>
                <w:lang w:val="sr-Cyrl-CS" w:eastAsia="en-US"/>
              </w:rPr>
              <w:t>најдуже до 5 дана од упућивања захтева Наручиоца</w:t>
            </w:r>
          </w:p>
          <w:p w:rsidR="00852EE5" w:rsidRDefault="00852EE5" w:rsidP="00575620">
            <w:pPr>
              <w:tabs>
                <w:tab w:val="clear" w:pos="1440"/>
                <w:tab w:val="left" w:pos="720"/>
              </w:tabs>
              <w:rPr>
                <w:rFonts w:eastAsia="Calibri"/>
                <w:color w:val="000000"/>
                <w:lang w:val="sr-Cyrl-CS" w:eastAsia="en-US"/>
              </w:rPr>
            </w:pPr>
          </w:p>
          <w:p w:rsidR="00852EE5" w:rsidRDefault="00852EE5" w:rsidP="00575620">
            <w:pPr>
              <w:tabs>
                <w:tab w:val="clear" w:pos="1440"/>
                <w:tab w:val="left" w:pos="720"/>
              </w:tabs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852EE5" w:rsidRPr="00DB3BC0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</w:tcPr>
          <w:p w:rsidR="00852EE5" w:rsidRDefault="00852EE5" w:rsidP="00B526E2">
            <w:pPr>
              <w:spacing w:after="200" w:line="276" w:lineRule="auto"/>
              <w:contextualSpacing/>
              <w:jc w:val="left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Рок за поправку</w:t>
            </w:r>
            <w:r w:rsidR="00B526E2">
              <w:rPr>
                <w:rFonts w:eastAsia="Calibri"/>
                <w:lang w:val="sr-Cyrl-RS" w:eastAsia="en-US"/>
              </w:rPr>
              <w:t xml:space="preserve"> возила</w:t>
            </w:r>
            <w:r>
              <w:rPr>
                <w:rFonts w:eastAsia="Calibri"/>
                <w:lang w:val="sr-Cyrl-RS" w:eastAsia="en-US"/>
              </w:rPr>
              <w:t xml:space="preserve"> у случају хаварија услед које је настала штета већа од 150.000,00 дин.</w:t>
            </w:r>
          </w:p>
        </w:tc>
        <w:tc>
          <w:tcPr>
            <w:tcW w:w="4719" w:type="dxa"/>
            <w:gridSpan w:val="2"/>
            <w:shd w:val="clear" w:color="auto" w:fill="auto"/>
          </w:tcPr>
          <w:p w:rsidR="00852EE5" w:rsidRDefault="00852EE5" w:rsidP="00575620">
            <w:pPr>
              <w:tabs>
                <w:tab w:val="clear" w:pos="1440"/>
                <w:tab w:val="left" w:pos="720"/>
              </w:tabs>
              <w:rPr>
                <w:rFonts w:eastAsia="Calibri"/>
                <w:color w:val="000000"/>
                <w:lang w:val="sr-Cyrl-CS" w:eastAsia="en-US"/>
              </w:rPr>
            </w:pPr>
            <w:r>
              <w:rPr>
                <w:rFonts w:eastAsia="Calibri"/>
                <w:color w:val="000000"/>
                <w:lang w:val="sr-Cyrl-CS" w:eastAsia="en-US"/>
              </w:rPr>
              <w:t>најдуже 30 дана од упућивања захтева Наручиоца</w:t>
            </w:r>
          </w:p>
          <w:p w:rsidR="00852EE5" w:rsidRDefault="00852EE5" w:rsidP="00575620">
            <w:pPr>
              <w:tabs>
                <w:tab w:val="clear" w:pos="1440"/>
                <w:tab w:val="left" w:pos="720"/>
              </w:tabs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852EE5" w:rsidRPr="00DB3BC0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  <w:vAlign w:val="center"/>
          </w:tcPr>
          <w:p w:rsidR="00852EE5" w:rsidRDefault="00852EE5" w:rsidP="00852EE5">
            <w:pPr>
              <w:spacing w:after="200" w:line="276" w:lineRule="auto"/>
              <w:contextualSpacing/>
              <w:jc w:val="left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Рок за извршење услуге шлеповања у земљи:</w:t>
            </w:r>
          </w:p>
        </w:tc>
        <w:tc>
          <w:tcPr>
            <w:tcW w:w="4719" w:type="dxa"/>
            <w:gridSpan w:val="2"/>
            <w:shd w:val="clear" w:color="auto" w:fill="auto"/>
          </w:tcPr>
          <w:p w:rsidR="00852EE5" w:rsidRDefault="00852EE5" w:rsidP="00575620">
            <w:pPr>
              <w:tabs>
                <w:tab w:val="clear" w:pos="1440"/>
                <w:tab w:val="left" w:pos="720"/>
              </w:tabs>
              <w:rPr>
                <w:rFonts w:eastAsia="Calibri"/>
                <w:color w:val="000000"/>
                <w:lang w:val="sr-Cyrl-CS" w:eastAsia="en-US"/>
              </w:rPr>
            </w:pPr>
            <w:r>
              <w:rPr>
                <w:rFonts w:eastAsia="Calibri"/>
                <w:color w:val="000000"/>
                <w:lang w:val="sr-Cyrl-CS" w:eastAsia="en-US"/>
              </w:rPr>
              <w:t>најдуже до 12 сати од упућивања захтева Наручиоца;</w:t>
            </w:r>
          </w:p>
          <w:p w:rsidR="00852EE5" w:rsidRDefault="00852EE5" w:rsidP="00575620">
            <w:pPr>
              <w:tabs>
                <w:tab w:val="clear" w:pos="1440"/>
                <w:tab w:val="left" w:pos="720"/>
              </w:tabs>
              <w:rPr>
                <w:rFonts w:eastAsia="Calibri"/>
                <w:color w:val="000000"/>
                <w:lang w:val="sr-Cyrl-CS" w:eastAsia="en-US"/>
              </w:rPr>
            </w:pPr>
          </w:p>
        </w:tc>
      </w:tr>
      <w:tr w:rsidR="00852EE5" w:rsidRPr="00DB3BC0" w:rsidTr="00575620">
        <w:trPr>
          <w:trHeight w:val="320"/>
          <w:jc w:val="center"/>
        </w:trPr>
        <w:tc>
          <w:tcPr>
            <w:tcW w:w="5487" w:type="dxa"/>
            <w:shd w:val="clear" w:color="auto" w:fill="auto"/>
            <w:vAlign w:val="center"/>
          </w:tcPr>
          <w:p w:rsidR="00852EE5" w:rsidRDefault="00852EE5" w:rsidP="00852EE5">
            <w:pPr>
              <w:spacing w:after="200" w:line="276" w:lineRule="auto"/>
              <w:contextualSpacing/>
              <w:jc w:val="left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lastRenderedPageBreak/>
              <w:t>Рок за извршење услуге шлеповања у иностранству:</w:t>
            </w:r>
          </w:p>
        </w:tc>
        <w:tc>
          <w:tcPr>
            <w:tcW w:w="4719" w:type="dxa"/>
            <w:gridSpan w:val="2"/>
            <w:shd w:val="clear" w:color="auto" w:fill="auto"/>
          </w:tcPr>
          <w:p w:rsidR="00852EE5" w:rsidRDefault="00852EE5" w:rsidP="00575620">
            <w:pPr>
              <w:tabs>
                <w:tab w:val="clear" w:pos="1440"/>
                <w:tab w:val="left" w:pos="720"/>
              </w:tabs>
              <w:rPr>
                <w:rFonts w:eastAsia="Calibri"/>
                <w:color w:val="000000"/>
                <w:lang w:val="sr-Cyrl-CS" w:eastAsia="en-US"/>
              </w:rPr>
            </w:pPr>
            <w:r>
              <w:rPr>
                <w:rFonts w:eastAsia="Calibri"/>
                <w:color w:val="000000"/>
                <w:lang w:val="sr-Cyrl-CS" w:eastAsia="en-US"/>
              </w:rPr>
              <w:t xml:space="preserve">најдуже до 36 сати од </w:t>
            </w:r>
            <w:r w:rsidRPr="002D1C7C">
              <w:rPr>
                <w:rFonts w:eastAsia="Calibri"/>
                <w:color w:val="000000"/>
                <w:lang w:val="sr-Cyrl-CS" w:eastAsia="en-US"/>
              </w:rPr>
              <w:t>упућивања захтева Наручиоца</w:t>
            </w:r>
            <w:r>
              <w:rPr>
                <w:rFonts w:eastAsia="Calibri"/>
                <w:color w:val="000000"/>
                <w:lang w:val="sr-Cyrl-CS" w:eastAsia="en-US"/>
              </w:rPr>
              <w:t>;</w:t>
            </w:r>
          </w:p>
        </w:tc>
      </w:tr>
      <w:tr w:rsidR="00852EE5" w:rsidRPr="001C4C93" w:rsidTr="00575620">
        <w:trPr>
          <w:trHeight w:val="701"/>
          <w:jc w:val="center"/>
        </w:trPr>
        <w:tc>
          <w:tcPr>
            <w:tcW w:w="5487" w:type="dxa"/>
            <w:shd w:val="clear" w:color="auto" w:fill="auto"/>
            <w:vAlign w:val="center"/>
          </w:tcPr>
          <w:p w:rsidR="00852EE5" w:rsidRPr="001C4C93" w:rsidRDefault="00852EE5" w:rsidP="00852EE5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val="sr-Cyrl-CS" w:eastAsia="en-US"/>
              </w:rPr>
            </w:pPr>
            <w:r w:rsidRPr="001C4C93">
              <w:rPr>
                <w:rFonts w:eastAsia="Calibri"/>
                <w:bCs/>
                <w:color w:val="000000"/>
                <w:lang w:val="sr-Cyrl-CS" w:eastAsia="en-US"/>
              </w:rPr>
              <w:t>Рок плаћања у данима од дана пријема рачуна:</w:t>
            </w:r>
          </w:p>
        </w:tc>
        <w:tc>
          <w:tcPr>
            <w:tcW w:w="4719" w:type="dxa"/>
            <w:gridSpan w:val="2"/>
            <w:shd w:val="clear" w:color="auto" w:fill="auto"/>
            <w:vAlign w:val="center"/>
          </w:tcPr>
          <w:p w:rsidR="00852EE5" w:rsidRPr="001C4C93" w:rsidRDefault="00852EE5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lang w:val="sr-Cyrl-CS" w:eastAsia="en-US"/>
              </w:rPr>
            </w:pPr>
            <w:r>
              <w:rPr>
                <w:rFonts w:eastAsia="Calibri"/>
                <w:lang w:val="sr-Cyrl-CS" w:eastAsia="en-US"/>
              </w:rPr>
              <w:t>30</w:t>
            </w:r>
            <w:r w:rsidRPr="001C4C93">
              <w:rPr>
                <w:rFonts w:eastAsia="Calibri"/>
                <w:lang w:val="sr-Cyrl-CS" w:eastAsia="en-US"/>
              </w:rPr>
              <w:t xml:space="preserve"> дана</w:t>
            </w:r>
          </w:p>
        </w:tc>
      </w:tr>
      <w:tr w:rsidR="00852EE5" w:rsidRPr="001C4C93" w:rsidTr="00575620">
        <w:trPr>
          <w:trHeight w:val="701"/>
          <w:jc w:val="center"/>
        </w:trPr>
        <w:tc>
          <w:tcPr>
            <w:tcW w:w="5487" w:type="dxa"/>
            <w:shd w:val="clear" w:color="auto" w:fill="auto"/>
            <w:vAlign w:val="center"/>
          </w:tcPr>
          <w:p w:rsidR="00852EE5" w:rsidRPr="001C4C93" w:rsidRDefault="00852EE5" w:rsidP="00852EE5">
            <w:pPr>
              <w:tabs>
                <w:tab w:val="clear" w:pos="144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eastAsia="Calibri"/>
                <w:bCs/>
                <w:color w:val="000000"/>
                <w:lang w:val="sr-Cyrl-CS" w:eastAsia="en-US"/>
              </w:rPr>
            </w:pPr>
            <w:r>
              <w:rPr>
                <w:rFonts w:eastAsia="Calibri"/>
                <w:bCs/>
                <w:color w:val="000000"/>
                <w:lang w:val="sr-Cyrl-CS" w:eastAsia="en-US"/>
              </w:rPr>
              <w:t xml:space="preserve">Попуст на понуђене карактеристичне услуге и делове изражен у % </w:t>
            </w:r>
            <w:r w:rsidRPr="00506CB4">
              <w:rPr>
                <w:rFonts w:eastAsia="Calibri"/>
                <w:bCs/>
                <w:color w:val="000000"/>
                <w:lang w:val="sr-Cyrl-CS" w:eastAsia="en-US"/>
              </w:rPr>
              <w:t xml:space="preserve">(опционо) </w:t>
            </w:r>
            <w:r>
              <w:rPr>
                <w:rFonts w:eastAsia="Calibri"/>
                <w:bCs/>
                <w:color w:val="000000"/>
                <w:lang w:val="sr-Cyrl-CS" w:eastAsia="en-US"/>
              </w:rPr>
              <w:t xml:space="preserve">***: </w:t>
            </w:r>
          </w:p>
        </w:tc>
        <w:tc>
          <w:tcPr>
            <w:tcW w:w="4719" w:type="dxa"/>
            <w:gridSpan w:val="2"/>
            <w:shd w:val="clear" w:color="auto" w:fill="auto"/>
            <w:vAlign w:val="center"/>
          </w:tcPr>
          <w:p w:rsidR="00852EE5" w:rsidRPr="001C4C93" w:rsidRDefault="00852EE5" w:rsidP="00575620">
            <w:pPr>
              <w:tabs>
                <w:tab w:val="clear" w:pos="1440"/>
                <w:tab w:val="left" w:pos="720"/>
              </w:tabs>
              <w:jc w:val="center"/>
              <w:rPr>
                <w:rFonts w:eastAsia="Calibri"/>
                <w:lang w:val="sr-Cyrl-CS" w:eastAsia="en-US"/>
              </w:rPr>
            </w:pPr>
            <w:r>
              <w:rPr>
                <w:rFonts w:eastAsia="Calibri"/>
                <w:lang w:val="sr-Cyrl-CS" w:eastAsia="en-US"/>
              </w:rPr>
              <w:t>____%</w:t>
            </w:r>
          </w:p>
        </w:tc>
      </w:tr>
    </w:tbl>
    <w:p w:rsidR="00B920CC" w:rsidRDefault="00B920CC" w:rsidP="002C4332">
      <w:pPr>
        <w:rPr>
          <w:b/>
          <w:lang w:val="sr-Cyrl-RS"/>
        </w:rPr>
      </w:pPr>
    </w:p>
    <w:p w:rsidR="0053538B" w:rsidRPr="0053538B" w:rsidRDefault="0053538B" w:rsidP="0053538B">
      <w:pPr>
        <w:tabs>
          <w:tab w:val="left" w:pos="7155"/>
        </w:tabs>
        <w:rPr>
          <w:bCs/>
          <w:lang w:val="sr-Cyrl-CS"/>
        </w:rPr>
      </w:pPr>
    </w:p>
    <w:tbl>
      <w:tblPr>
        <w:tblW w:w="92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085"/>
        <w:gridCol w:w="3086"/>
      </w:tblGrid>
      <w:tr w:rsidR="0053538B" w:rsidRPr="0053538B" w:rsidTr="00952C0D">
        <w:trPr>
          <w:trHeight w:val="509"/>
          <w:jc w:val="center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38B" w:rsidRPr="0053538B" w:rsidRDefault="0053538B" w:rsidP="0053538B">
            <w:pPr>
              <w:spacing w:before="360" w:after="120"/>
            </w:pPr>
            <w:r w:rsidRPr="0053538B">
              <w:rPr>
                <w:lang w:val="sr-Cyrl-CS"/>
              </w:rPr>
              <w:t>Место:</w:t>
            </w:r>
          </w:p>
        </w:tc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38B" w:rsidRPr="0053538B" w:rsidRDefault="0053538B" w:rsidP="0053538B">
            <w:pPr>
              <w:spacing w:before="120" w:after="120"/>
              <w:jc w:val="center"/>
            </w:pPr>
            <w:r w:rsidRPr="0053538B">
              <w:rPr>
                <w:lang w:val="sr-Cyrl-CS"/>
              </w:rPr>
              <w:t>М.П.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38B" w:rsidRPr="0053538B" w:rsidRDefault="0053538B" w:rsidP="0053538B">
            <w:pPr>
              <w:spacing w:before="360" w:after="120"/>
              <w:jc w:val="center"/>
            </w:pPr>
            <w:r w:rsidRPr="0053538B">
              <w:rPr>
                <w:lang w:val="sr-Cyrl-CS"/>
              </w:rPr>
              <w:t>Потпис понуђача</w:t>
            </w:r>
          </w:p>
        </w:tc>
      </w:tr>
      <w:tr w:rsidR="0053538B" w:rsidRPr="0053538B" w:rsidTr="00952C0D">
        <w:trPr>
          <w:trHeight w:val="356"/>
          <w:jc w:val="center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38B" w:rsidRPr="0053538B" w:rsidRDefault="0053538B" w:rsidP="0053538B">
            <w:pPr>
              <w:spacing w:before="120" w:after="120"/>
            </w:pPr>
            <w:r w:rsidRPr="0053538B">
              <w:rPr>
                <w:lang w:val="sr-Cyrl-CS"/>
              </w:rPr>
              <w:t>Датум:</w:t>
            </w:r>
          </w:p>
        </w:tc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38B" w:rsidRPr="0053538B" w:rsidRDefault="0053538B" w:rsidP="0053538B">
            <w:pPr>
              <w:spacing w:before="120" w:after="120"/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38B" w:rsidRPr="0053538B" w:rsidRDefault="0053538B" w:rsidP="0053538B">
            <w:pPr>
              <w:spacing w:before="120" w:after="120"/>
            </w:pPr>
          </w:p>
        </w:tc>
      </w:tr>
    </w:tbl>
    <w:p w:rsidR="0053538B" w:rsidRPr="0053538B" w:rsidRDefault="0053538B" w:rsidP="0053538B">
      <w:pPr>
        <w:tabs>
          <w:tab w:val="clear" w:pos="1440"/>
        </w:tabs>
        <w:suppressAutoHyphens w:val="0"/>
        <w:rPr>
          <w:rFonts w:eastAsiaTheme="minorHAnsi" w:cstheme="minorBidi"/>
          <w:sz w:val="20"/>
          <w:szCs w:val="22"/>
          <w:lang w:val="sr-Cyrl-RS" w:eastAsia="en-US"/>
        </w:rPr>
      </w:pPr>
    </w:p>
    <w:p w:rsidR="0053538B" w:rsidRPr="0053538B" w:rsidRDefault="0053538B" w:rsidP="0053538B">
      <w:pPr>
        <w:tabs>
          <w:tab w:val="clear" w:pos="1440"/>
        </w:tabs>
        <w:suppressAutoHyphens w:val="0"/>
        <w:rPr>
          <w:rFonts w:eastAsiaTheme="minorHAnsi" w:cstheme="minorBidi"/>
          <w:u w:val="single"/>
          <w:lang w:val="sr-Cyrl-RS" w:eastAsia="en-US"/>
        </w:rPr>
      </w:pPr>
    </w:p>
    <w:p w:rsidR="00B920CC" w:rsidRPr="00B920CC" w:rsidRDefault="00575620" w:rsidP="00B920CC">
      <w:pPr>
        <w:rPr>
          <w:i/>
          <w:iCs/>
          <w:sz w:val="20"/>
          <w:szCs w:val="20"/>
          <w:lang w:val="sr-Cyrl-RS"/>
        </w:rPr>
      </w:pPr>
      <w:r>
        <w:rPr>
          <w:i/>
          <w:iCs/>
          <w:sz w:val="20"/>
          <w:szCs w:val="20"/>
          <w:lang w:val="sr-Cyrl-RS"/>
        </w:rPr>
        <w:t>*</w:t>
      </w:r>
      <w:r w:rsidR="00B920CC" w:rsidRPr="00B920CC">
        <w:rPr>
          <w:i/>
          <w:iCs/>
          <w:sz w:val="20"/>
          <w:szCs w:val="20"/>
          <w:lang w:val="sr-Cyrl-RS"/>
        </w:rPr>
        <w:t>Опциона услуг</w:t>
      </w:r>
      <w:r>
        <w:rPr>
          <w:i/>
          <w:iCs/>
          <w:sz w:val="20"/>
          <w:szCs w:val="20"/>
          <w:lang w:val="sr-Cyrl-RS"/>
        </w:rPr>
        <w:t>у</w:t>
      </w:r>
      <w:r w:rsidR="00B920CC" w:rsidRPr="00B920CC">
        <w:rPr>
          <w:i/>
          <w:iCs/>
          <w:sz w:val="20"/>
          <w:szCs w:val="20"/>
          <w:lang w:val="sr-Cyrl-RS"/>
        </w:rPr>
        <w:t xml:space="preserve"> у понуђач није у обавези понудити;</w:t>
      </w:r>
    </w:p>
    <w:p w:rsidR="00B920CC" w:rsidRPr="00B920CC" w:rsidRDefault="00B920CC" w:rsidP="00B920CC">
      <w:pPr>
        <w:rPr>
          <w:i/>
          <w:iCs/>
          <w:sz w:val="20"/>
          <w:szCs w:val="20"/>
          <w:lang w:val="sr-Cyrl-RS"/>
        </w:rPr>
      </w:pPr>
      <w:r w:rsidRPr="00B920CC">
        <w:rPr>
          <w:i/>
          <w:iCs/>
          <w:sz w:val="20"/>
          <w:szCs w:val="20"/>
          <w:lang w:val="sr-Cyrl-RS"/>
        </w:rPr>
        <w:t xml:space="preserve">*** Попуст је опционог карактера, ако је </w:t>
      </w:r>
      <w:r w:rsidRPr="00B920CC">
        <w:rPr>
          <w:i/>
          <w:iCs/>
          <w:sz w:val="20"/>
          <w:szCs w:val="20"/>
          <w:u w:val="single"/>
          <w:lang w:val="sr-Cyrl-RS"/>
        </w:rPr>
        <w:t>попуст на понуђене карактеристичне услуге и делове понуђен не улази у сам критеријум оцене понуда</w:t>
      </w:r>
      <w:r w:rsidRPr="00B920CC">
        <w:rPr>
          <w:i/>
          <w:iCs/>
          <w:sz w:val="20"/>
          <w:szCs w:val="20"/>
          <w:lang w:val="sr-Cyrl-RS"/>
        </w:rPr>
        <w:t>. Попуст  је пуноважан од тренутка закључења уговора и исказује се у сваком рачуну у току трајања уговора као појединачна ставка;</w:t>
      </w:r>
    </w:p>
    <w:p w:rsidR="0053538B" w:rsidRPr="0053538B" w:rsidRDefault="0053538B" w:rsidP="00992438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53538B" w:rsidRPr="0053538B" w:rsidRDefault="0053538B" w:rsidP="0053538B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761EF8" w:rsidRDefault="00761EF8" w:rsidP="0053538B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464059" w:rsidRDefault="00464059" w:rsidP="0053538B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464059" w:rsidRDefault="00464059" w:rsidP="0053538B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464059" w:rsidRDefault="00464059" w:rsidP="0053538B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53538B" w:rsidRDefault="0053538B" w:rsidP="00C1645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2C4332" w:rsidRDefault="002C4332" w:rsidP="00C1645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2C4332" w:rsidRDefault="002C4332" w:rsidP="00C1645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2C4332" w:rsidRDefault="002C4332" w:rsidP="00C1645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2C4332" w:rsidRDefault="002C4332" w:rsidP="00C1645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2C4332" w:rsidRDefault="002C4332" w:rsidP="00C1645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2C4332" w:rsidRDefault="002C4332" w:rsidP="00C1645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2C4332" w:rsidRDefault="002C4332" w:rsidP="00C1645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575620" w:rsidRDefault="00575620" w:rsidP="00C1645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575620" w:rsidRDefault="00575620" w:rsidP="00C1645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575620" w:rsidRDefault="00575620" w:rsidP="00C1645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575620" w:rsidRDefault="00575620" w:rsidP="00C1645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575620" w:rsidRDefault="00575620" w:rsidP="00C1645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575620" w:rsidRDefault="00575620" w:rsidP="00C1645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575620" w:rsidRDefault="00575620" w:rsidP="00C1645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575620" w:rsidRDefault="00575620" w:rsidP="00C1645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575620" w:rsidRDefault="00575620" w:rsidP="00C1645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575620" w:rsidRDefault="00575620" w:rsidP="00C1645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575620" w:rsidRDefault="00575620" w:rsidP="00C1645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575620" w:rsidRDefault="00575620" w:rsidP="00C1645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575620" w:rsidRDefault="00575620" w:rsidP="00C1645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575620" w:rsidRDefault="00575620" w:rsidP="00C1645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575620" w:rsidRDefault="00575620" w:rsidP="00C1645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575620" w:rsidRDefault="00575620" w:rsidP="00C1645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575620" w:rsidRDefault="00575620" w:rsidP="00C1645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575620" w:rsidRPr="0053538B" w:rsidRDefault="00575620" w:rsidP="00C16453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val="sr-Cyrl-RS" w:eastAsia="en-US"/>
        </w:rPr>
      </w:pPr>
    </w:p>
    <w:p w:rsidR="00A02B78" w:rsidRDefault="00A02B78" w:rsidP="0053538B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B526E2" w:rsidRDefault="00B526E2" w:rsidP="0053538B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B526E2" w:rsidRDefault="00B526E2" w:rsidP="0053538B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B526E2" w:rsidRDefault="00B526E2" w:rsidP="0053538B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val="sr-Cyrl-RS" w:eastAsia="en-US"/>
        </w:rPr>
      </w:pPr>
    </w:p>
    <w:p w:rsidR="0053538B" w:rsidRPr="0053538B" w:rsidRDefault="00B526E2" w:rsidP="0053538B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lang w:val="sr-Cyrl-RS" w:eastAsia="en-US"/>
        </w:rPr>
      </w:pPr>
      <w:r>
        <w:rPr>
          <w:rFonts w:eastAsia="Calibri"/>
          <w:b/>
          <w:bCs/>
          <w:color w:val="000000"/>
          <w:lang w:val="sr-Cyrl-RS" w:eastAsia="en-US"/>
        </w:rPr>
        <w:t xml:space="preserve">5. </w:t>
      </w:r>
      <w:r w:rsidR="0053538B" w:rsidRPr="0053538B">
        <w:rPr>
          <w:rFonts w:eastAsia="Calibri"/>
          <w:b/>
          <w:bCs/>
          <w:color w:val="000000"/>
          <w:lang w:val="sr-Cyrl-RS" w:eastAsia="en-US"/>
        </w:rPr>
        <w:t>МОДЕЛ УГОВОРА</w:t>
      </w:r>
    </w:p>
    <w:p w:rsidR="00B526E2" w:rsidRPr="0053538B" w:rsidRDefault="00B526E2" w:rsidP="00B526E2">
      <w:pPr>
        <w:tabs>
          <w:tab w:val="clear" w:pos="1440"/>
        </w:tabs>
        <w:suppressAutoHyphens w:val="0"/>
        <w:jc w:val="center"/>
        <w:rPr>
          <w:lang w:val="sr-Cyrl-RS"/>
        </w:rPr>
      </w:pPr>
      <w:r w:rsidRPr="00034B6A">
        <w:rPr>
          <w:bCs/>
          <w:lang w:val="sr-Cyrl-CS" w:eastAsia="en-US"/>
        </w:rPr>
        <w:t xml:space="preserve">О НАБАВЦИ </w:t>
      </w:r>
      <w:r>
        <w:rPr>
          <w:bCs/>
          <w:lang w:val="sr-Cyrl-CS" w:eastAsia="en-US"/>
        </w:rPr>
        <w:t>УСЛУГА</w:t>
      </w:r>
    </w:p>
    <w:p w:rsidR="00B526E2" w:rsidRPr="0040794F" w:rsidRDefault="00B526E2" w:rsidP="00B526E2">
      <w:pPr>
        <w:jc w:val="center"/>
        <w:rPr>
          <w:lang w:val="sr-Cyrl-RS"/>
        </w:rPr>
      </w:pPr>
      <w:r>
        <w:rPr>
          <w:lang w:val="sr-Cyrl-RS"/>
        </w:rPr>
        <w:t xml:space="preserve">Н 7/2020 </w:t>
      </w:r>
      <w:r>
        <w:rPr>
          <w:lang w:val="sr-Cyrl-RS"/>
        </w:rPr>
        <w:sym w:font="Symbol" w:char="F02D"/>
      </w:r>
      <w:r>
        <w:rPr>
          <w:lang w:val="sr-Cyrl-RS"/>
        </w:rPr>
        <w:t xml:space="preserve"> ОДРЖАВАЊЕ И ПОПРАВКА </w:t>
      </w:r>
      <w:r>
        <w:rPr>
          <w:lang w:val="sr-Cyrl-RS"/>
        </w:rPr>
        <w:t>ВОЗИЛА</w:t>
      </w:r>
    </w:p>
    <w:p w:rsidR="00B526E2" w:rsidRPr="00034B6A" w:rsidRDefault="00B526E2" w:rsidP="00034B6A">
      <w:pPr>
        <w:tabs>
          <w:tab w:val="clear" w:pos="1440"/>
        </w:tabs>
        <w:suppressAutoHyphens w:val="0"/>
        <w:jc w:val="center"/>
        <w:rPr>
          <w:bCs/>
          <w:lang w:val="sr-Cyrl-CS" w:eastAsia="en-US"/>
        </w:rPr>
      </w:pPr>
    </w:p>
    <w:p w:rsidR="00034B6A" w:rsidRPr="00034B6A" w:rsidRDefault="00034B6A" w:rsidP="00034B6A">
      <w:pPr>
        <w:tabs>
          <w:tab w:val="clear" w:pos="1440"/>
        </w:tabs>
        <w:suppressAutoHyphens w:val="0"/>
        <w:rPr>
          <w:bCs/>
          <w:lang w:val="sr-Cyrl-CS" w:eastAsia="en-US"/>
        </w:rPr>
      </w:pPr>
    </w:p>
    <w:p w:rsidR="00034B6A" w:rsidRPr="00034B6A" w:rsidRDefault="00034B6A" w:rsidP="00034B6A">
      <w:pPr>
        <w:tabs>
          <w:tab w:val="clear" w:pos="1440"/>
        </w:tabs>
        <w:suppressAutoHyphens w:val="0"/>
        <w:rPr>
          <w:lang w:val="sr-Cyrl-CS" w:eastAsia="en-US"/>
        </w:rPr>
      </w:pPr>
      <w:r w:rsidRPr="00034B6A">
        <w:rPr>
          <w:lang w:val="sr-Cyrl-CS" w:eastAsia="en-US"/>
        </w:rPr>
        <w:t>Закључен између:</w:t>
      </w:r>
    </w:p>
    <w:p w:rsidR="00034B6A" w:rsidRPr="00034B6A" w:rsidRDefault="00034B6A" w:rsidP="00034B6A">
      <w:pPr>
        <w:tabs>
          <w:tab w:val="clear" w:pos="1440"/>
        </w:tabs>
        <w:suppressAutoHyphens w:val="0"/>
        <w:rPr>
          <w:lang w:val="sr-Cyrl-CS" w:eastAsia="en-US"/>
        </w:rPr>
      </w:pPr>
    </w:p>
    <w:p w:rsidR="00034B6A" w:rsidRPr="00034B6A" w:rsidRDefault="00034B6A" w:rsidP="008E3EAF">
      <w:pPr>
        <w:numPr>
          <w:ilvl w:val="0"/>
          <w:numId w:val="1"/>
        </w:numPr>
        <w:tabs>
          <w:tab w:val="clear" w:pos="540"/>
          <w:tab w:val="clear" w:pos="1440"/>
          <w:tab w:val="num" w:pos="900"/>
        </w:tabs>
        <w:suppressAutoHyphens w:val="0"/>
        <w:ind w:left="900"/>
        <w:jc w:val="left"/>
        <w:rPr>
          <w:lang w:val="sr-Cyrl-CS" w:eastAsia="en-US"/>
        </w:rPr>
      </w:pPr>
      <w:r w:rsidRPr="00034B6A">
        <w:rPr>
          <w:bCs/>
          <w:lang w:val="ru-RU" w:eastAsia="en-US"/>
        </w:rPr>
        <w:t>МИНИСТАРСТВО ОМЛАДИНЕ И СПОРТА</w:t>
      </w:r>
      <w:r w:rsidRPr="00034B6A">
        <w:rPr>
          <w:bCs/>
          <w:lang w:val="sr-Cyrl-CS" w:eastAsia="en-US"/>
        </w:rPr>
        <w:t xml:space="preserve">, Београд, Булевар Михајла Пупина 2, ПИБ 105004944, МБ 17693719 </w:t>
      </w:r>
      <w:r w:rsidRPr="00034B6A">
        <w:rPr>
          <w:lang w:val="sr-Cyrl-CS" w:eastAsia="en-US"/>
        </w:rPr>
        <w:t>(у даљем тексту: Наручилац)</w:t>
      </w:r>
      <w:r w:rsidRPr="00034B6A">
        <w:rPr>
          <w:bCs/>
          <w:lang w:val="sr-Cyrl-CS" w:eastAsia="en-US"/>
        </w:rPr>
        <w:t>,</w:t>
      </w:r>
      <w:r w:rsidRPr="00034B6A">
        <w:rPr>
          <w:lang w:val="sr-Cyrl-CS" w:eastAsia="en-US"/>
        </w:rPr>
        <w:t xml:space="preserve"> кога заступа министар </w:t>
      </w:r>
      <w:proofErr w:type="spellStart"/>
      <w:r w:rsidRPr="00034B6A">
        <w:rPr>
          <w:lang w:val="sr-Cyrl-CS" w:eastAsia="en-US"/>
        </w:rPr>
        <w:t>Вања</w:t>
      </w:r>
      <w:proofErr w:type="spellEnd"/>
      <w:r w:rsidRPr="00034B6A">
        <w:rPr>
          <w:lang w:val="sr-Cyrl-CS" w:eastAsia="en-US"/>
        </w:rPr>
        <w:t xml:space="preserve"> </w:t>
      </w:r>
      <w:proofErr w:type="spellStart"/>
      <w:r w:rsidRPr="00034B6A">
        <w:rPr>
          <w:lang w:val="sr-Cyrl-CS" w:eastAsia="en-US"/>
        </w:rPr>
        <w:t>Удовичић</w:t>
      </w:r>
      <w:proofErr w:type="spellEnd"/>
      <w:r w:rsidRPr="00034B6A">
        <w:rPr>
          <w:lang w:val="sr-Cyrl-CS" w:eastAsia="en-US"/>
        </w:rPr>
        <w:t xml:space="preserve"> и</w:t>
      </w:r>
    </w:p>
    <w:p w:rsidR="00034B6A" w:rsidRPr="00034B6A" w:rsidRDefault="00034B6A" w:rsidP="00034B6A">
      <w:pPr>
        <w:tabs>
          <w:tab w:val="clear" w:pos="1440"/>
        </w:tabs>
        <w:suppressAutoHyphens w:val="0"/>
        <w:ind w:left="720" w:hanging="360"/>
        <w:rPr>
          <w:lang w:val="sr-Cyrl-CS" w:eastAsia="en-US"/>
        </w:rPr>
      </w:pPr>
    </w:p>
    <w:p w:rsidR="00034B6A" w:rsidRPr="00034B6A" w:rsidRDefault="00034B6A" w:rsidP="008E3EAF">
      <w:pPr>
        <w:numPr>
          <w:ilvl w:val="0"/>
          <w:numId w:val="1"/>
        </w:numPr>
        <w:tabs>
          <w:tab w:val="clear" w:pos="540"/>
          <w:tab w:val="clear" w:pos="1440"/>
          <w:tab w:val="num" w:pos="900"/>
        </w:tabs>
        <w:suppressAutoHyphens w:val="0"/>
        <w:spacing w:after="200" w:line="276" w:lineRule="auto"/>
        <w:ind w:left="900"/>
        <w:rPr>
          <w:rFonts w:eastAsia="Calibri"/>
          <w:b/>
          <w:bCs/>
          <w:szCs w:val="22"/>
          <w:lang w:val="sr-Cyrl-CS" w:eastAsia="en-US"/>
        </w:rPr>
      </w:pPr>
      <w:r w:rsidRPr="00034B6A">
        <w:rPr>
          <w:rFonts w:eastAsia="Calibri"/>
          <w:szCs w:val="22"/>
          <w:lang w:val="sr-Cyrl-RS" w:eastAsia="en-US"/>
        </w:rPr>
        <w:t xml:space="preserve">________________________________ из _________________, Улица ______________________________________, </w:t>
      </w:r>
      <w:r w:rsidRPr="00034B6A">
        <w:rPr>
          <w:rFonts w:eastAsia="Calibri"/>
          <w:szCs w:val="22"/>
          <w:lang w:val="sr-Cyrl-CS" w:eastAsia="en-US"/>
        </w:rPr>
        <w:t>ПИБ _______________________,  матични број ________________</w:t>
      </w:r>
      <w:r w:rsidRPr="00034B6A">
        <w:rPr>
          <w:rFonts w:ascii="TimesNewRoman" w:hAnsi="TimesNewRoman" w:cs="TimesNewRoman"/>
          <w:lang w:val="ru-RU"/>
        </w:rPr>
        <w:t>,</w:t>
      </w:r>
      <w:r w:rsidRPr="00034B6A">
        <w:rPr>
          <w:rFonts w:eastAsia="Calibri"/>
          <w:bCs/>
          <w:szCs w:val="22"/>
          <w:lang w:val="sr-Cyrl-CS" w:eastAsia="en-US"/>
        </w:rPr>
        <w:t xml:space="preserve"> (у даљем тексту: Добављач), кога заступа ________________________________</w:t>
      </w:r>
      <w:r w:rsidRPr="00034B6A">
        <w:rPr>
          <w:rFonts w:eastAsia="Calibri"/>
          <w:b/>
          <w:bCs/>
          <w:i/>
          <w:szCs w:val="22"/>
          <w:lang w:val="sr-Cyrl-CS" w:eastAsia="en-US"/>
        </w:rPr>
        <w:t>(попуњава понуђач)</w:t>
      </w:r>
    </w:p>
    <w:p w:rsidR="00034B6A" w:rsidRPr="00034B6A" w:rsidRDefault="00034B6A" w:rsidP="00034B6A">
      <w:pPr>
        <w:tabs>
          <w:tab w:val="clear" w:pos="1440"/>
        </w:tabs>
        <w:suppressAutoHyphens w:val="0"/>
        <w:rPr>
          <w:lang w:val="sr-Cyrl-RS" w:eastAsia="en-US"/>
        </w:rPr>
      </w:pPr>
    </w:p>
    <w:p w:rsidR="00034B6A" w:rsidRPr="00034B6A" w:rsidRDefault="00034B6A" w:rsidP="00034B6A">
      <w:pPr>
        <w:tabs>
          <w:tab w:val="clear" w:pos="1440"/>
        </w:tabs>
        <w:suppressAutoHyphens w:val="0"/>
        <w:jc w:val="center"/>
        <w:rPr>
          <w:bCs/>
          <w:lang w:val="sr-Cyrl-CS" w:eastAsia="en-US"/>
        </w:rPr>
      </w:pPr>
      <w:r w:rsidRPr="00034B6A">
        <w:rPr>
          <w:bCs/>
          <w:lang w:val="sr-Cyrl-CS" w:eastAsia="en-US"/>
        </w:rPr>
        <w:t>Члан 1.</w:t>
      </w:r>
    </w:p>
    <w:p w:rsidR="00034B6A" w:rsidRPr="00034B6A" w:rsidRDefault="00034B6A" w:rsidP="00034B6A">
      <w:pPr>
        <w:tabs>
          <w:tab w:val="clear" w:pos="1440"/>
        </w:tabs>
        <w:suppressAutoHyphens w:val="0"/>
        <w:jc w:val="center"/>
        <w:rPr>
          <w:bCs/>
          <w:lang w:val="sr-Cyrl-CS" w:eastAsia="en-US"/>
        </w:rPr>
      </w:pPr>
    </w:p>
    <w:p w:rsidR="00034B6A" w:rsidRPr="00034B6A" w:rsidRDefault="00034B6A" w:rsidP="00034B6A">
      <w:pPr>
        <w:tabs>
          <w:tab w:val="clear" w:pos="1440"/>
        </w:tabs>
        <w:suppressAutoHyphens w:val="0"/>
        <w:rPr>
          <w:lang w:val="sr-Cyrl-RS" w:eastAsia="en-US"/>
        </w:rPr>
      </w:pPr>
      <w:r w:rsidRPr="00034B6A">
        <w:rPr>
          <w:lang w:val="ru-RU" w:eastAsia="en-US"/>
        </w:rPr>
        <w:t>Угов</w:t>
      </w:r>
      <w:r w:rsidRPr="00034B6A">
        <w:rPr>
          <w:lang w:val="sr-Cyrl-CS" w:eastAsia="en-US"/>
        </w:rPr>
        <w:t>орне стране</w:t>
      </w:r>
      <w:r w:rsidRPr="00034B6A">
        <w:rPr>
          <w:lang w:val="ru-RU" w:eastAsia="en-US"/>
        </w:rPr>
        <w:t xml:space="preserve"> </w:t>
      </w:r>
      <w:r w:rsidRPr="00034B6A">
        <w:rPr>
          <w:lang w:val="sr-Cyrl-CS" w:eastAsia="en-US"/>
        </w:rPr>
        <w:t>сагласно ко</w:t>
      </w:r>
      <w:r w:rsidRPr="00034B6A">
        <w:rPr>
          <w:lang w:val="ru-RU" w:eastAsia="en-US"/>
        </w:rPr>
        <w:t>нстатују:</w:t>
      </w:r>
    </w:p>
    <w:p w:rsidR="00034B6A" w:rsidRPr="00034B6A" w:rsidRDefault="00034B6A" w:rsidP="008E3EAF">
      <w:pPr>
        <w:numPr>
          <w:ilvl w:val="0"/>
          <w:numId w:val="2"/>
        </w:numPr>
        <w:tabs>
          <w:tab w:val="clear" w:pos="1440"/>
        </w:tabs>
        <w:suppressAutoHyphens w:val="0"/>
        <w:rPr>
          <w:lang w:val="sr-Cyrl-CS" w:eastAsia="en-US"/>
        </w:rPr>
      </w:pPr>
      <w:r w:rsidRPr="00034B6A">
        <w:rPr>
          <w:lang w:val="ru-RU" w:eastAsia="en-US"/>
        </w:rPr>
        <w:t xml:space="preserve">да је </w:t>
      </w:r>
      <w:r w:rsidRPr="00034B6A">
        <w:rPr>
          <w:lang w:val="sr-Cyrl-RS" w:eastAsia="en-US"/>
        </w:rPr>
        <w:t>Наручилац</w:t>
      </w:r>
      <w:r w:rsidRPr="00034B6A">
        <w:rPr>
          <w:lang w:val="ru-RU" w:eastAsia="en-US"/>
        </w:rPr>
        <w:t xml:space="preserve"> на основу</w:t>
      </w:r>
      <w:r w:rsidRPr="00034B6A">
        <w:rPr>
          <w:lang w:val="sr-Cyrl-RS" w:eastAsia="en-US"/>
        </w:rPr>
        <w:t xml:space="preserve"> члана </w:t>
      </w:r>
      <w:r>
        <w:rPr>
          <w:lang w:val="sr-Cyrl-RS" w:eastAsia="en-US"/>
        </w:rPr>
        <w:t>27.</w:t>
      </w:r>
      <w:r w:rsidRPr="00034B6A">
        <w:rPr>
          <w:lang w:val="ru-RU" w:eastAsia="en-US"/>
        </w:rPr>
        <w:t xml:space="preserve"> Закона о јавним набавка</w:t>
      </w:r>
      <w:r w:rsidRPr="00034B6A">
        <w:rPr>
          <w:lang w:val="sr-Cyrl-CS" w:eastAsia="en-US"/>
        </w:rPr>
        <w:t>ма</w:t>
      </w:r>
      <w:r w:rsidRPr="00034B6A">
        <w:rPr>
          <w:lang w:val="ru-RU" w:eastAsia="en-US"/>
        </w:rPr>
        <w:t xml:space="preserve"> („Службени</w:t>
      </w:r>
      <w:r w:rsidRPr="00034B6A">
        <w:rPr>
          <w:lang w:val="sr-Cyrl-RS" w:eastAsia="en-US"/>
        </w:rPr>
        <w:t xml:space="preserve">  </w:t>
      </w:r>
      <w:r w:rsidRPr="00034B6A">
        <w:rPr>
          <w:lang w:val="sr-Cyrl-CS" w:eastAsia="en-US"/>
        </w:rPr>
        <w:t xml:space="preserve">гласник </w:t>
      </w:r>
      <w:r w:rsidRPr="00034B6A">
        <w:rPr>
          <w:lang w:val="ru-RU" w:eastAsia="en-US"/>
        </w:rPr>
        <w:t>РС”, бр</w:t>
      </w:r>
      <w:r>
        <w:rPr>
          <w:lang w:val="sr-Cyrl-RS" w:eastAsia="en-US"/>
        </w:rPr>
        <w:t xml:space="preserve">ој </w:t>
      </w:r>
      <w:r>
        <w:rPr>
          <w:lang w:val="ru-RU" w:eastAsia="en-US"/>
        </w:rPr>
        <w:t>91/19</w:t>
      </w:r>
      <w:r w:rsidRPr="00034B6A">
        <w:rPr>
          <w:lang w:val="ru-RU" w:eastAsia="en-US"/>
        </w:rPr>
        <w:t xml:space="preserve">) спровео поступак набавке </w:t>
      </w:r>
      <w:r w:rsidRPr="00034B6A">
        <w:rPr>
          <w:lang w:val="sr-Cyrl-RS" w:eastAsia="en-US"/>
        </w:rPr>
        <w:t>Н-</w:t>
      </w:r>
      <w:r w:rsidR="00F91CCD">
        <w:rPr>
          <w:lang w:val="sr-Cyrl-RS" w:eastAsia="en-US"/>
        </w:rPr>
        <w:t>7</w:t>
      </w:r>
      <w:r w:rsidRPr="00034B6A">
        <w:rPr>
          <w:lang w:val="sr-Cyrl-RS" w:eastAsia="en-US"/>
        </w:rPr>
        <w:t>/20</w:t>
      </w:r>
      <w:r>
        <w:rPr>
          <w:lang w:val="sr-Cyrl-RS" w:eastAsia="en-US"/>
        </w:rPr>
        <w:t>20</w:t>
      </w:r>
      <w:r w:rsidRPr="00034B6A">
        <w:rPr>
          <w:lang w:val="sr-Cyrl-CS" w:eastAsia="en-US"/>
        </w:rPr>
        <w:t xml:space="preserve"> – </w:t>
      </w:r>
      <w:r w:rsidR="00F91CCD">
        <w:rPr>
          <w:lang w:val="sr-Cyrl-CS" w:eastAsia="en-US"/>
        </w:rPr>
        <w:t>Поправка и одражавање возила</w:t>
      </w:r>
      <w:r w:rsidRPr="00034B6A">
        <w:rPr>
          <w:lang w:val="sr-Cyrl-CS" w:eastAsia="en-US"/>
        </w:rPr>
        <w:t xml:space="preserve">; </w:t>
      </w:r>
    </w:p>
    <w:p w:rsidR="00034B6A" w:rsidRPr="00034B6A" w:rsidRDefault="00034B6A" w:rsidP="008E3EAF">
      <w:pPr>
        <w:numPr>
          <w:ilvl w:val="0"/>
          <w:numId w:val="2"/>
        </w:numPr>
        <w:tabs>
          <w:tab w:val="clear" w:pos="1440"/>
        </w:tabs>
        <w:suppressAutoHyphens w:val="0"/>
        <w:rPr>
          <w:lang w:val="sr-Cyrl-RS" w:eastAsia="en-US"/>
        </w:rPr>
      </w:pPr>
      <w:r w:rsidRPr="00034B6A">
        <w:rPr>
          <w:lang w:val="sr-Cyrl-RS" w:eastAsia="en-US"/>
        </w:rPr>
        <w:t xml:space="preserve">да је Добављач доставио понуду Број: _____________________ од _____________ године </w:t>
      </w:r>
      <w:r w:rsidRPr="00034B6A">
        <w:rPr>
          <w:b/>
          <w:lang w:val="sr-Cyrl-CS" w:eastAsia="en-US"/>
        </w:rPr>
        <w:t>(попуњава понуђач)</w:t>
      </w:r>
      <w:r w:rsidRPr="00034B6A">
        <w:rPr>
          <w:lang w:val="sr-Cyrl-RS" w:eastAsia="en-US"/>
        </w:rPr>
        <w:t>, која је</w:t>
      </w:r>
      <w:r w:rsidR="00E60DED">
        <w:rPr>
          <w:lang w:val="sr-Cyrl-RS" w:eastAsia="en-US"/>
        </w:rPr>
        <w:t xml:space="preserve"> код Наручиоца заведена под бројем ____________________ од________________, и која је</w:t>
      </w:r>
      <w:r w:rsidRPr="00034B6A">
        <w:rPr>
          <w:lang w:val="sr-Cyrl-RS" w:eastAsia="en-US"/>
        </w:rPr>
        <w:t xml:space="preserve"> најповољнија;</w:t>
      </w:r>
    </w:p>
    <w:p w:rsidR="00F91CCD" w:rsidRPr="00F91CCD" w:rsidRDefault="00F91CCD" w:rsidP="008E3EAF">
      <w:pPr>
        <w:numPr>
          <w:ilvl w:val="0"/>
          <w:numId w:val="2"/>
        </w:numPr>
        <w:tabs>
          <w:tab w:val="clear" w:pos="1440"/>
          <w:tab w:val="left" w:pos="1080"/>
        </w:tabs>
        <w:spacing w:after="120"/>
        <w:rPr>
          <w:lang w:val="sr-Cyrl-RS"/>
        </w:rPr>
      </w:pPr>
      <w:r w:rsidRPr="00F91CCD">
        <w:rPr>
          <w:lang w:val="ru-RU"/>
        </w:rPr>
        <w:t xml:space="preserve">да понуда, образац спецификација из конкурсне документације и посебни услови из конкурсне документације, </w:t>
      </w:r>
      <w:r w:rsidRPr="00F91CCD">
        <w:rPr>
          <w:lang w:val="sr-Latn-CS"/>
        </w:rPr>
        <w:t xml:space="preserve">као </w:t>
      </w:r>
      <w:r w:rsidRPr="00F91CCD">
        <w:rPr>
          <w:lang w:val="ru-RU"/>
        </w:rPr>
        <w:t xml:space="preserve">прилог уговора </w:t>
      </w:r>
      <w:r w:rsidRPr="00F91CCD">
        <w:rPr>
          <w:lang w:val="sr-Latn-CS"/>
        </w:rPr>
        <w:t>чин</w:t>
      </w:r>
      <w:r w:rsidRPr="00F91CCD">
        <w:rPr>
          <w:lang w:val="sr-Cyrl-CS"/>
        </w:rPr>
        <w:t>е</w:t>
      </w:r>
      <w:r w:rsidRPr="00F91CCD">
        <w:rPr>
          <w:lang w:val="sr-Cyrl-RS"/>
        </w:rPr>
        <w:t xml:space="preserve"> </w:t>
      </w:r>
      <w:r w:rsidRPr="00F91CCD">
        <w:rPr>
          <w:lang w:val="sr-Latn-CS"/>
        </w:rPr>
        <w:t xml:space="preserve">његов </w:t>
      </w:r>
      <w:r w:rsidRPr="00F91CCD">
        <w:rPr>
          <w:lang w:val="ru-RU"/>
        </w:rPr>
        <w:t>саставни део</w:t>
      </w:r>
      <w:r w:rsidRPr="00F91CCD">
        <w:rPr>
          <w:lang w:val="sr-Latn-CS"/>
        </w:rPr>
        <w:t>.</w:t>
      </w:r>
    </w:p>
    <w:p w:rsidR="00034B6A" w:rsidRPr="00034B6A" w:rsidRDefault="00034B6A" w:rsidP="00034B6A">
      <w:pPr>
        <w:tabs>
          <w:tab w:val="clear" w:pos="1440"/>
        </w:tabs>
        <w:suppressAutoHyphens w:val="0"/>
        <w:rPr>
          <w:lang w:val="sr-Cyrl-RS" w:eastAsia="en-US"/>
        </w:rPr>
      </w:pPr>
    </w:p>
    <w:p w:rsidR="00F91CCD" w:rsidRPr="00F91CCD" w:rsidRDefault="00F91CCD" w:rsidP="00F91CCD">
      <w:pPr>
        <w:tabs>
          <w:tab w:val="left" w:pos="720"/>
        </w:tabs>
        <w:jc w:val="center"/>
        <w:rPr>
          <w:bCs/>
          <w:lang w:val="ru-RU"/>
        </w:rPr>
      </w:pPr>
      <w:r w:rsidRPr="00F91CCD">
        <w:rPr>
          <w:bCs/>
          <w:lang w:val="ru-RU"/>
        </w:rPr>
        <w:t>Члан 2.</w:t>
      </w:r>
    </w:p>
    <w:p w:rsidR="00F91CCD" w:rsidRPr="00F91CCD" w:rsidRDefault="00F91CCD" w:rsidP="00F91CCD">
      <w:pPr>
        <w:tabs>
          <w:tab w:val="left" w:pos="720"/>
        </w:tabs>
        <w:jc w:val="center"/>
        <w:rPr>
          <w:bCs/>
          <w:lang w:val="ru-RU"/>
        </w:rPr>
      </w:pPr>
    </w:p>
    <w:p w:rsidR="00F91CCD" w:rsidRPr="00F91CCD" w:rsidRDefault="00F91CCD" w:rsidP="00F91CCD">
      <w:pPr>
        <w:tabs>
          <w:tab w:val="clear" w:pos="1440"/>
        </w:tabs>
        <w:suppressAutoHyphens w:val="0"/>
        <w:autoSpaceDE w:val="0"/>
        <w:autoSpaceDN w:val="0"/>
        <w:adjustRightInd w:val="0"/>
        <w:ind w:firstLine="708"/>
        <w:rPr>
          <w:rFonts w:eastAsia="Calibri"/>
          <w:color w:val="000000"/>
          <w:lang w:val="sr-Cyrl-RS" w:eastAsia="en-US"/>
        </w:rPr>
      </w:pPr>
      <w:r w:rsidRPr="00F91CCD">
        <w:rPr>
          <w:rFonts w:eastAsia="Calibri"/>
          <w:color w:val="000000"/>
          <w:lang w:val="ru-RU" w:eastAsia="en-US"/>
        </w:rPr>
        <w:t xml:space="preserve">Предмет овог уговора је регулисање међусобних права и обавеза у вези са пружањем </w:t>
      </w:r>
      <w:r w:rsidRPr="00F91CCD">
        <w:rPr>
          <w:rFonts w:eastAsia="Calibri"/>
          <w:color w:val="000000"/>
          <w:lang w:val="sr-Cyrl-RS" w:eastAsia="en-US"/>
        </w:rPr>
        <w:t xml:space="preserve">услуга одржавања и поправки </w:t>
      </w:r>
      <w:r>
        <w:rPr>
          <w:rFonts w:eastAsia="Calibri"/>
          <w:color w:val="000000"/>
          <w:lang w:val="sr-Cyrl-RS" w:eastAsia="en-US"/>
        </w:rPr>
        <w:t>службеног возила</w:t>
      </w:r>
      <w:r w:rsidRPr="00F91CCD">
        <w:rPr>
          <w:rFonts w:eastAsia="Calibri"/>
          <w:color w:val="000000"/>
          <w:lang w:val="sr-Cyrl-RS" w:eastAsia="en-US"/>
        </w:rPr>
        <w:t>:</w:t>
      </w:r>
      <w:r>
        <w:rPr>
          <w:rFonts w:eastAsia="Calibri"/>
          <w:color w:val="000000"/>
          <w:lang w:val="sr-Cyrl-RS" w:eastAsia="en-US"/>
        </w:rPr>
        <w:t xml:space="preserve"> </w:t>
      </w:r>
      <w:r w:rsidRPr="00F91CCD">
        <w:rPr>
          <w:rFonts w:eastAsiaTheme="minorHAnsi" w:cstheme="minorBidi"/>
          <w:szCs w:val="22"/>
          <w:lang w:val="sr-Cyrl-RS" w:eastAsia="en-US"/>
        </w:rPr>
        <w:t>„</w:t>
      </w:r>
      <w:r w:rsidRPr="00F91CCD">
        <w:rPr>
          <w:rFonts w:eastAsiaTheme="minorHAnsi" w:cstheme="minorBidi"/>
          <w:szCs w:val="22"/>
          <w:lang w:val="sr-Latn-RS" w:eastAsia="en-US"/>
        </w:rPr>
        <w:t>MERCEDES BENZ</w:t>
      </w:r>
      <w:r w:rsidRPr="00F91CCD">
        <w:rPr>
          <w:rFonts w:eastAsiaTheme="minorHAnsi" w:cstheme="minorBidi"/>
          <w:szCs w:val="22"/>
          <w:lang w:eastAsia="en-US"/>
        </w:rPr>
        <w:t>”</w:t>
      </w:r>
      <w:r w:rsidRPr="00F91CCD">
        <w:rPr>
          <w:rFonts w:eastAsiaTheme="minorHAnsi" w:cstheme="minorBidi"/>
          <w:szCs w:val="22"/>
          <w:lang w:val="sr-Cyrl-RS" w:eastAsia="en-US"/>
        </w:rPr>
        <w:t>,</w:t>
      </w:r>
      <w:r w:rsidRPr="00F91CCD">
        <w:rPr>
          <w:rFonts w:eastAsiaTheme="minorHAnsi" w:cstheme="minorBidi"/>
          <w:szCs w:val="22"/>
          <w:lang w:val="sr-Latn-RS" w:eastAsia="en-US"/>
        </w:rPr>
        <w:t xml:space="preserve"> </w:t>
      </w:r>
      <w:r w:rsidRPr="00F91CCD">
        <w:rPr>
          <w:rFonts w:eastAsiaTheme="minorHAnsi" w:cstheme="minorBidi"/>
          <w:szCs w:val="22"/>
          <w:lang w:val="sr-Cyrl-RS" w:eastAsia="en-US"/>
        </w:rPr>
        <w:t>модел „</w:t>
      </w:r>
      <w:r w:rsidRPr="00F91CCD">
        <w:rPr>
          <w:rFonts w:eastAsiaTheme="minorHAnsi" w:cstheme="minorBidi"/>
          <w:szCs w:val="22"/>
          <w:lang w:val="sr-Latn-RS" w:eastAsia="en-US"/>
        </w:rPr>
        <w:t>C200d</w:t>
      </w:r>
      <w:r w:rsidRPr="00F91CCD">
        <w:rPr>
          <w:rFonts w:eastAsiaTheme="minorHAnsi" w:cstheme="minorBidi"/>
          <w:szCs w:val="22"/>
          <w:lang w:eastAsia="en-US"/>
        </w:rPr>
        <w:t>”</w:t>
      </w:r>
      <w:r w:rsidRPr="00F91CCD">
        <w:rPr>
          <w:rFonts w:eastAsiaTheme="minorHAnsi" w:cstheme="minorBidi"/>
          <w:szCs w:val="22"/>
          <w:lang w:val="sr-Cyrl-RS" w:eastAsia="en-US"/>
        </w:rPr>
        <w:t>,</w:t>
      </w:r>
      <w:r w:rsidRPr="00F91CCD">
        <w:rPr>
          <w:rFonts w:eastAsiaTheme="minorHAnsi" w:cstheme="minorBidi"/>
          <w:szCs w:val="22"/>
          <w:lang w:val="sr-Latn-RS" w:eastAsia="en-US"/>
        </w:rPr>
        <w:t xml:space="preserve"> </w:t>
      </w:r>
      <w:r w:rsidRPr="00F91CCD">
        <w:rPr>
          <w:rFonts w:eastAsiaTheme="minorHAnsi" w:cstheme="minorBidi"/>
          <w:szCs w:val="22"/>
          <w:lang w:val="sr-Cyrl-RS" w:eastAsia="en-US"/>
        </w:rPr>
        <w:t>година производње 2016. година</w:t>
      </w:r>
      <w:r w:rsidRPr="00F91CCD">
        <w:rPr>
          <w:rFonts w:eastAsiaTheme="minorHAnsi" w:cstheme="minorBidi"/>
          <w:szCs w:val="22"/>
          <w:lang w:val="sr-Cyrl-RS" w:eastAsia="en-US"/>
        </w:rPr>
        <w:t>.</w:t>
      </w:r>
    </w:p>
    <w:p w:rsidR="00F91CCD" w:rsidRPr="00F91CCD" w:rsidRDefault="00F91CCD" w:rsidP="00B526E2">
      <w:pPr>
        <w:tabs>
          <w:tab w:val="clear" w:pos="1440"/>
        </w:tabs>
        <w:suppressAutoHyphens w:val="0"/>
        <w:ind w:firstLine="720"/>
        <w:rPr>
          <w:rFonts w:eastAsia="Calibri"/>
          <w:lang w:val="sr-Cyrl-CS" w:eastAsia="en-US"/>
        </w:rPr>
      </w:pPr>
      <w:r w:rsidRPr="00F91CCD">
        <w:rPr>
          <w:rFonts w:eastAsia="Calibri"/>
          <w:lang w:val="sr-Cyrl-CS" w:eastAsia="en-US"/>
        </w:rPr>
        <w:t xml:space="preserve">Уговорене услуге Добављач ће обављати у складу са правилима струке, са пажњом доброг привредника, и добрим пословним обичајима. </w:t>
      </w:r>
    </w:p>
    <w:p w:rsidR="00F91CCD" w:rsidRPr="00F91CCD" w:rsidRDefault="00F91CCD" w:rsidP="00F91CCD">
      <w:pPr>
        <w:jc w:val="center"/>
        <w:rPr>
          <w:lang w:val="ru-RU"/>
        </w:rPr>
      </w:pPr>
    </w:p>
    <w:p w:rsidR="00F91CCD" w:rsidRPr="00F91CCD" w:rsidRDefault="00F91CCD" w:rsidP="00F91CCD">
      <w:pPr>
        <w:jc w:val="center"/>
        <w:rPr>
          <w:lang w:val="ru-RU"/>
        </w:rPr>
      </w:pPr>
      <w:r w:rsidRPr="00F91CCD">
        <w:rPr>
          <w:lang w:val="ru-RU"/>
        </w:rPr>
        <w:t xml:space="preserve">Члан </w:t>
      </w:r>
      <w:r w:rsidRPr="00F91CCD">
        <w:rPr>
          <w:lang w:val="sr-Cyrl-RS"/>
        </w:rPr>
        <w:t>3</w:t>
      </w:r>
      <w:r w:rsidRPr="00F91CCD">
        <w:rPr>
          <w:lang w:val="ru-RU"/>
        </w:rPr>
        <w:t>.</w:t>
      </w:r>
    </w:p>
    <w:p w:rsidR="00F91CCD" w:rsidRPr="00F91CCD" w:rsidRDefault="00F91CCD" w:rsidP="00F91CCD">
      <w:pPr>
        <w:tabs>
          <w:tab w:val="clear" w:pos="1440"/>
        </w:tabs>
        <w:suppressAutoHyphens w:val="0"/>
        <w:rPr>
          <w:lang w:val="sr-Cyrl-CS"/>
        </w:rPr>
      </w:pPr>
    </w:p>
    <w:p w:rsidR="00F91CCD" w:rsidRPr="00F91CCD" w:rsidRDefault="00F91CCD" w:rsidP="00F91CCD">
      <w:pPr>
        <w:tabs>
          <w:tab w:val="clear" w:pos="1440"/>
        </w:tabs>
        <w:suppressAutoHyphens w:val="0"/>
        <w:ind w:firstLine="720"/>
        <w:rPr>
          <w:rFonts w:eastAsia="Calibri"/>
          <w:lang w:val="sr-Cyrl-RS" w:eastAsia="en-US"/>
        </w:rPr>
      </w:pPr>
      <w:r w:rsidRPr="00F91CCD">
        <w:rPr>
          <w:rFonts w:eastAsia="Calibri"/>
          <w:lang w:val="sr-Cyrl-CS" w:eastAsia="en-US"/>
        </w:rPr>
        <w:t>Уговорене цене услуга, као и цене карактеристичних делова и потрошног материјала из обрасца понуде су фиксне и не могу се мењати до коначног испуњења уговора.</w:t>
      </w:r>
      <w:r w:rsidRPr="00F91CCD">
        <w:rPr>
          <w:rFonts w:eastAsia="Calibri"/>
          <w:lang w:val="sr-Latn-RS" w:eastAsia="en-US"/>
        </w:rPr>
        <w:t xml:space="preserve"> </w:t>
      </w:r>
    </w:p>
    <w:p w:rsidR="00F91CCD" w:rsidRPr="00F91CCD" w:rsidRDefault="00F91CCD" w:rsidP="00F91CCD">
      <w:pPr>
        <w:tabs>
          <w:tab w:val="clear" w:pos="1440"/>
        </w:tabs>
        <w:suppressAutoHyphens w:val="0"/>
        <w:ind w:firstLine="720"/>
        <w:rPr>
          <w:rFonts w:eastAsia="Calibri"/>
          <w:lang w:val="sr-Cyrl-CS" w:eastAsia="en-US"/>
        </w:rPr>
      </w:pPr>
      <w:r w:rsidRPr="00F91CCD">
        <w:rPr>
          <w:rFonts w:eastAsia="Calibri"/>
          <w:lang w:val="sr-Cyrl-CS" w:eastAsia="en-US"/>
        </w:rPr>
        <w:t>Укупна финансијска вредност</w:t>
      </w:r>
      <w:r w:rsidR="00B526E2">
        <w:rPr>
          <w:rFonts w:eastAsia="Calibri"/>
          <w:lang w:val="sr-Cyrl-CS" w:eastAsia="en-US"/>
        </w:rPr>
        <w:t xml:space="preserve"> уговора</w:t>
      </w:r>
      <w:r w:rsidRPr="00F91CC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 xml:space="preserve">износи </w:t>
      </w:r>
      <w:r w:rsidRPr="00B526E2">
        <w:rPr>
          <w:rFonts w:eastAsia="Calibri"/>
          <w:b/>
          <w:lang w:val="sr-Cyrl-CS" w:eastAsia="en-US"/>
        </w:rPr>
        <w:t>249.999,00</w:t>
      </w:r>
      <w:r>
        <w:rPr>
          <w:rFonts w:eastAsia="Calibri"/>
          <w:lang w:val="sr-Cyrl-CS" w:eastAsia="en-US"/>
        </w:rPr>
        <w:t xml:space="preserve"> динара, без ПДВ-а.</w:t>
      </w:r>
    </w:p>
    <w:p w:rsidR="00F91CCD" w:rsidRPr="00F91CCD" w:rsidRDefault="00F91CCD" w:rsidP="00F91CCD">
      <w:pPr>
        <w:tabs>
          <w:tab w:val="clear" w:pos="1440"/>
        </w:tabs>
        <w:suppressAutoHyphens w:val="0"/>
        <w:ind w:firstLine="720"/>
        <w:rPr>
          <w:rFonts w:eastAsia="Calibri"/>
          <w:bCs/>
          <w:color w:val="000000"/>
          <w:lang w:val="sr-Cyrl-RS" w:eastAsia="en-US"/>
        </w:rPr>
      </w:pPr>
      <w:r w:rsidRPr="00F91CCD">
        <w:rPr>
          <w:rFonts w:eastAsia="Calibri"/>
          <w:noProof/>
          <w:lang w:val="sr-Cyrl-CS" w:eastAsia="en-US"/>
        </w:rPr>
        <w:lastRenderedPageBreak/>
        <w:t xml:space="preserve">Добављач разуме да је уговорена финансијска </w:t>
      </w:r>
      <w:r w:rsidR="00B526E2">
        <w:rPr>
          <w:rFonts w:eastAsia="Calibri"/>
          <w:noProof/>
          <w:lang w:val="sr-Cyrl-CS" w:eastAsia="en-US"/>
        </w:rPr>
        <w:t>вредност</w:t>
      </w:r>
      <w:r w:rsidRPr="00F91CCD">
        <w:rPr>
          <w:rFonts w:eastAsia="Calibri"/>
          <w:noProof/>
          <w:lang w:val="sr-Cyrl-CS" w:eastAsia="en-US"/>
        </w:rPr>
        <w:t xml:space="preserve"> оквирна, те да ће се плаћање вршити на основу стварно извршених услуга. </w:t>
      </w:r>
    </w:p>
    <w:p w:rsidR="00F91CCD" w:rsidRPr="00F91CCD" w:rsidRDefault="00F91CCD" w:rsidP="00F91CCD">
      <w:pPr>
        <w:tabs>
          <w:tab w:val="clear" w:pos="1440"/>
        </w:tabs>
        <w:suppressAutoHyphens w:val="0"/>
        <w:ind w:firstLine="720"/>
        <w:rPr>
          <w:rFonts w:eastAsia="Calibri"/>
          <w:noProof/>
          <w:lang w:val="sr-Cyrl-CS" w:eastAsia="en-US"/>
        </w:rPr>
      </w:pPr>
      <w:r w:rsidRPr="00F91CCD">
        <w:rPr>
          <w:rFonts w:eastAsia="Calibri"/>
          <w:noProof/>
          <w:lang w:val="sr-Cyrl-CS" w:eastAsia="en-US"/>
        </w:rPr>
        <w:t xml:space="preserve">Наручилац није у обавези да утроши уговорену финансијску вредност, нити Добављач има право на евентуална потраживања и одштетне захтеве према Наручиоцу, због неизвршења уговора. </w:t>
      </w:r>
    </w:p>
    <w:p w:rsidR="00F91CCD" w:rsidRPr="00F91CCD" w:rsidRDefault="00F91CCD" w:rsidP="00F91CCD">
      <w:pPr>
        <w:tabs>
          <w:tab w:val="clear" w:pos="1440"/>
        </w:tabs>
        <w:suppressAutoHyphens w:val="0"/>
        <w:jc w:val="center"/>
        <w:rPr>
          <w:rFonts w:eastAsia="Calibri"/>
          <w:lang w:val="sr-Cyrl-CS" w:eastAsia="en-US"/>
        </w:rPr>
      </w:pPr>
      <w:r w:rsidRPr="00F91CCD">
        <w:rPr>
          <w:rFonts w:eastAsia="Calibri"/>
          <w:lang w:val="sr-Cyrl-CS" w:eastAsia="en-US"/>
        </w:rPr>
        <w:t>Члан 4.</w:t>
      </w:r>
    </w:p>
    <w:p w:rsidR="00F91CCD" w:rsidRPr="00F91CCD" w:rsidRDefault="00F91CCD" w:rsidP="00F91CCD">
      <w:pPr>
        <w:tabs>
          <w:tab w:val="clear" w:pos="1440"/>
        </w:tabs>
        <w:suppressAutoHyphens w:val="0"/>
        <w:jc w:val="center"/>
        <w:rPr>
          <w:rFonts w:eastAsia="Calibri"/>
          <w:lang w:val="sr-Cyrl-CS" w:eastAsia="en-US"/>
        </w:rPr>
      </w:pPr>
    </w:p>
    <w:p w:rsidR="00F91CCD" w:rsidRPr="00F91CCD" w:rsidRDefault="00F91CCD" w:rsidP="00F91CCD">
      <w:pPr>
        <w:tabs>
          <w:tab w:val="clear" w:pos="1440"/>
        </w:tabs>
        <w:suppressAutoHyphens w:val="0"/>
        <w:ind w:firstLine="708"/>
        <w:rPr>
          <w:rFonts w:eastAsia="Calibri"/>
          <w:lang w:val="sr-Cyrl-CS" w:eastAsia="en-US"/>
        </w:rPr>
      </w:pPr>
      <w:r w:rsidRPr="00F91CCD">
        <w:rPr>
          <w:rFonts w:eastAsia="Calibri"/>
          <w:lang w:val="sr-Cyrl-CS" w:eastAsia="en-US"/>
        </w:rPr>
        <w:t xml:space="preserve">Добављач је дужан да у возило уграђује нове и некоришћене оригиналне резервне делове, који су у оригиналној амбалажи и сертификовани од стране произвођача возила. </w:t>
      </w:r>
    </w:p>
    <w:p w:rsidR="00F91CCD" w:rsidRPr="00F91CCD" w:rsidRDefault="00F91CCD" w:rsidP="00F91CCD">
      <w:pPr>
        <w:tabs>
          <w:tab w:val="clear" w:pos="1440"/>
        </w:tabs>
        <w:suppressAutoHyphens w:val="0"/>
        <w:ind w:firstLine="708"/>
        <w:rPr>
          <w:rFonts w:eastAsia="Calibri"/>
          <w:lang w:val="sr-Cyrl-CS" w:eastAsia="en-US"/>
        </w:rPr>
      </w:pPr>
      <w:r w:rsidRPr="00F91CCD">
        <w:rPr>
          <w:rFonts w:eastAsia="Calibri"/>
          <w:lang w:val="sr-Cyrl-CS" w:eastAsia="en-US"/>
        </w:rPr>
        <w:t>Резервни део мора да има декларацију са бар кодом уграђених резервних делова.</w:t>
      </w:r>
    </w:p>
    <w:p w:rsidR="00F91CCD" w:rsidRPr="00F91CCD" w:rsidRDefault="00F91CCD" w:rsidP="00F91CCD">
      <w:pPr>
        <w:tabs>
          <w:tab w:val="clear" w:pos="1440"/>
        </w:tabs>
        <w:suppressAutoHyphens w:val="0"/>
        <w:ind w:firstLine="708"/>
        <w:rPr>
          <w:rFonts w:eastAsia="Calibri"/>
          <w:lang w:val="sr-Cyrl-CS" w:eastAsia="en-US"/>
        </w:rPr>
      </w:pPr>
      <w:r w:rsidRPr="00F91CCD">
        <w:rPr>
          <w:rFonts w:eastAsia="Calibri"/>
          <w:lang w:val="sr-Cyrl-CS" w:eastAsia="en-US"/>
        </w:rPr>
        <w:t xml:space="preserve">Добављач је дужан да најкасније у року од седам дана од дана закључења уговора, преда Наручиоцу важећи ценовник резервних делова у електронској форми, као и важеће нормативе (који морају бити у складу са правилима струке) и мора се придржавати истих у току важења овог уговора. </w:t>
      </w:r>
    </w:p>
    <w:p w:rsidR="00F91CCD" w:rsidRPr="00F91CCD" w:rsidRDefault="00F91CCD" w:rsidP="00F91CCD">
      <w:pPr>
        <w:tabs>
          <w:tab w:val="clear" w:pos="1440"/>
        </w:tabs>
        <w:suppressAutoHyphens w:val="0"/>
        <w:ind w:firstLine="708"/>
        <w:rPr>
          <w:rFonts w:eastAsia="Calibri"/>
          <w:lang w:val="sr-Cyrl-CS" w:eastAsia="en-US"/>
        </w:rPr>
      </w:pPr>
      <w:r w:rsidRPr="00F91CCD">
        <w:rPr>
          <w:rFonts w:eastAsia="Calibri"/>
          <w:lang w:val="sr-Cyrl-CS" w:eastAsia="en-US"/>
        </w:rPr>
        <w:t xml:space="preserve">Цена резервних делова пада на терет  Наручиоца.  </w:t>
      </w:r>
    </w:p>
    <w:p w:rsidR="00F91CCD" w:rsidRPr="00F91CCD" w:rsidRDefault="00F91CCD" w:rsidP="00F91CCD">
      <w:pPr>
        <w:tabs>
          <w:tab w:val="clear" w:pos="1440"/>
        </w:tabs>
        <w:suppressAutoHyphens w:val="0"/>
        <w:ind w:firstLine="708"/>
        <w:rPr>
          <w:rFonts w:eastAsia="Calibri"/>
          <w:lang w:val="sr-Cyrl-CS" w:eastAsia="en-US"/>
        </w:rPr>
      </w:pPr>
      <w:r w:rsidRPr="00F91CCD">
        <w:rPr>
          <w:rFonts w:eastAsia="Calibri"/>
          <w:lang w:val="sr-Cyrl-CS" w:eastAsia="en-US"/>
        </w:rPr>
        <w:t>Уколико је потребно уградити резервни део који није предвиђен ценовником резервних делова,</w:t>
      </w:r>
      <w:r w:rsidRPr="00F91CCD">
        <w:rPr>
          <w:rFonts w:eastAsia="Calibri"/>
          <w:lang w:val="sr-Latn-RS" w:eastAsia="en-US"/>
        </w:rPr>
        <w:t xml:space="preserve"> </w:t>
      </w:r>
      <w:r w:rsidRPr="00F91CCD">
        <w:rPr>
          <w:rFonts w:eastAsia="Calibri"/>
          <w:lang w:val="sr-Cyrl-CS" w:eastAsia="en-US"/>
        </w:rPr>
        <w:t>Добављач је дужан да најкасније у року од 24 часа о томе обавести Наручиоца и прибави његову сагласност за куповину резервног дела, као и да по достављању фактуре приложи рачун о куповини потребних резервних делова.</w:t>
      </w:r>
    </w:p>
    <w:p w:rsidR="00F91CCD" w:rsidRPr="00F91CCD" w:rsidRDefault="00F91CCD" w:rsidP="00F91CCD">
      <w:pPr>
        <w:tabs>
          <w:tab w:val="clear" w:pos="1440"/>
        </w:tabs>
        <w:suppressAutoHyphens w:val="0"/>
        <w:ind w:firstLine="708"/>
        <w:rPr>
          <w:rFonts w:eastAsia="Calibri"/>
          <w:lang w:val="sr-Cyrl-CS" w:eastAsia="en-US"/>
        </w:rPr>
      </w:pPr>
      <w:r w:rsidRPr="00F91CCD">
        <w:rPr>
          <w:rFonts w:eastAsia="Calibri"/>
          <w:lang w:val="sr-Cyrl-CS" w:eastAsia="en-US"/>
        </w:rPr>
        <w:t>Цене тих резервних делова не могу бити више од велепродајне цене са трошковима царине и маржом.</w:t>
      </w:r>
    </w:p>
    <w:p w:rsidR="00F91CCD" w:rsidRPr="00F91CCD" w:rsidRDefault="00F91CCD" w:rsidP="00F91CCD">
      <w:pPr>
        <w:tabs>
          <w:tab w:val="clear" w:pos="1440"/>
        </w:tabs>
        <w:suppressAutoHyphens w:val="0"/>
        <w:ind w:firstLine="708"/>
        <w:rPr>
          <w:rFonts w:eastAsia="Calibri"/>
          <w:lang w:val="sr-Cyrl-CS" w:eastAsia="en-US"/>
        </w:rPr>
      </w:pPr>
      <w:r w:rsidRPr="00F91CCD">
        <w:rPr>
          <w:rFonts w:eastAsia="Calibri"/>
          <w:lang w:val="sr-Cyrl-CS" w:eastAsia="en-US"/>
        </w:rPr>
        <w:t>Добављач је дужан да уз рачун приложи и спецификацију тих трошкова.</w:t>
      </w:r>
    </w:p>
    <w:p w:rsidR="00F91CCD" w:rsidRPr="00F91CCD" w:rsidRDefault="00F91CCD" w:rsidP="00F91CCD">
      <w:pPr>
        <w:tabs>
          <w:tab w:val="clear" w:pos="1440"/>
        </w:tabs>
        <w:suppressAutoHyphens w:val="0"/>
        <w:autoSpaceDE w:val="0"/>
        <w:autoSpaceDN w:val="0"/>
        <w:adjustRightInd w:val="0"/>
        <w:ind w:firstLine="708"/>
        <w:rPr>
          <w:rFonts w:eastAsia="Calibri"/>
          <w:lang w:val="sr-Cyrl-CS" w:eastAsia="en-US"/>
        </w:rPr>
      </w:pPr>
      <w:r w:rsidRPr="00F91CCD">
        <w:rPr>
          <w:rFonts w:eastAsia="Calibri"/>
          <w:lang w:val="sr-Cyrl-CS" w:eastAsia="en-US"/>
        </w:rPr>
        <w:t xml:space="preserve">Добављач се обавезује  да  возила одржава и врши поправке, стручно, квалитетно, у складу са добрим пословним обичајима, према прописаној технологији и важећим правилима и  стандардима. </w:t>
      </w:r>
    </w:p>
    <w:p w:rsidR="00F91CCD" w:rsidRDefault="00F91CCD" w:rsidP="00F91CCD">
      <w:pPr>
        <w:keepNext/>
        <w:keepLines/>
        <w:tabs>
          <w:tab w:val="clear" w:pos="1440"/>
        </w:tabs>
        <w:suppressAutoHyphens w:val="0"/>
        <w:ind w:firstLine="708"/>
        <w:outlineLvl w:val="7"/>
        <w:rPr>
          <w:lang w:val="ru-RU" w:eastAsia="en-US"/>
        </w:rPr>
      </w:pPr>
      <w:r w:rsidRPr="00F91CCD">
        <w:rPr>
          <w:lang w:val="ru-RU" w:eastAsia="en-US"/>
        </w:rPr>
        <w:t xml:space="preserve">У случају да вредност интервенције прелази износ од 20% </w:t>
      </w:r>
      <w:r w:rsidRPr="00F91CCD">
        <w:rPr>
          <w:lang w:val="sr-Cyrl-RS" w:eastAsia="en-US"/>
        </w:rPr>
        <w:t xml:space="preserve">од </w:t>
      </w:r>
      <w:r w:rsidRPr="00F91CCD">
        <w:rPr>
          <w:lang w:val="ru-RU" w:eastAsia="en-US"/>
        </w:rPr>
        <w:t xml:space="preserve">тржишне вредности новог модела или адекватног модела уколико се исти више не производи, као и у случају да је потребна услуга која није специфицирана, пружање услуге се врши на основу </w:t>
      </w:r>
      <w:r w:rsidRPr="00F91CCD">
        <w:rPr>
          <w:lang w:val="sr-Cyrl-RS" w:eastAsia="en-US"/>
        </w:rPr>
        <w:t>писмене сагласности Наручиоца</w:t>
      </w:r>
      <w:r w:rsidRPr="00F91CCD">
        <w:rPr>
          <w:lang w:val="sr-Cyrl-CS" w:eastAsia="en-US"/>
        </w:rPr>
        <w:t xml:space="preserve"> услуга</w:t>
      </w:r>
      <w:r w:rsidRPr="00F91CCD">
        <w:rPr>
          <w:lang w:val="ru-RU" w:eastAsia="en-US"/>
        </w:rPr>
        <w:t xml:space="preserve"> на понуду </w:t>
      </w:r>
      <w:r w:rsidRPr="00F91CCD">
        <w:rPr>
          <w:lang w:val="sr-Cyrl-RS" w:eastAsia="en-US"/>
        </w:rPr>
        <w:t>Добављача</w:t>
      </w:r>
      <w:r w:rsidRPr="00F91CCD">
        <w:rPr>
          <w:lang w:val="ru-RU" w:eastAsia="en-US"/>
        </w:rPr>
        <w:t xml:space="preserve"> у погледу врсте, обима, квалитета и цене услуга.</w:t>
      </w:r>
    </w:p>
    <w:p w:rsidR="00F91CCD" w:rsidRPr="00F91CCD" w:rsidRDefault="00F91CCD" w:rsidP="00F91CCD">
      <w:pPr>
        <w:keepNext/>
        <w:keepLines/>
        <w:tabs>
          <w:tab w:val="clear" w:pos="1440"/>
        </w:tabs>
        <w:suppressAutoHyphens w:val="0"/>
        <w:ind w:firstLine="708"/>
        <w:outlineLvl w:val="7"/>
        <w:rPr>
          <w:lang w:val="sr-Cyrl-RS" w:eastAsia="en-US"/>
        </w:rPr>
      </w:pPr>
    </w:p>
    <w:p w:rsidR="00F91CCD" w:rsidRPr="00F91CCD" w:rsidRDefault="00F91CCD" w:rsidP="00F91CCD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lang w:val="sr-Cyrl-CS" w:eastAsia="en-US"/>
        </w:rPr>
      </w:pPr>
      <w:r w:rsidRPr="00F91CCD">
        <w:rPr>
          <w:rFonts w:eastAsia="Calibri"/>
          <w:lang w:val="sr-Cyrl-CS" w:eastAsia="en-US"/>
        </w:rPr>
        <w:t>Члан 5.</w:t>
      </w:r>
    </w:p>
    <w:p w:rsidR="00F91CCD" w:rsidRPr="00F91CCD" w:rsidRDefault="00F91CCD" w:rsidP="00F91CCD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lang w:val="sr-Cyrl-CS" w:eastAsia="en-US"/>
        </w:rPr>
      </w:pPr>
    </w:p>
    <w:p w:rsidR="00F91CCD" w:rsidRPr="00F91CCD" w:rsidRDefault="00F91CCD" w:rsidP="00F91CCD">
      <w:pPr>
        <w:tabs>
          <w:tab w:val="clear" w:pos="1440"/>
        </w:tabs>
        <w:suppressAutoHyphens w:val="0"/>
        <w:autoSpaceDE w:val="0"/>
        <w:autoSpaceDN w:val="0"/>
        <w:adjustRightInd w:val="0"/>
        <w:ind w:firstLine="708"/>
        <w:rPr>
          <w:rFonts w:eastAsia="Calibri"/>
          <w:lang w:val="sr-Cyrl-CS" w:eastAsia="en-US"/>
        </w:rPr>
      </w:pPr>
      <w:r w:rsidRPr="00F91CCD">
        <w:rPr>
          <w:rFonts w:eastAsia="Calibri"/>
          <w:lang w:val="sr-Cyrl-CS" w:eastAsia="en-US"/>
        </w:rPr>
        <w:t>Уговорне стране се обавезују да у циљу несметаног извршења услуга и боље координације једна другој уступе информације о особама овлашћеним за извршење уговорених услуга и пријаву проблема у извршењу услуга.</w:t>
      </w:r>
    </w:p>
    <w:p w:rsidR="00F91CCD" w:rsidRPr="00F91CCD" w:rsidRDefault="00F91CCD" w:rsidP="00F91CCD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lang w:val="sr-Cyrl-CS" w:eastAsia="en-US"/>
        </w:rPr>
      </w:pPr>
    </w:p>
    <w:p w:rsidR="00F91CCD" w:rsidRPr="00F91CCD" w:rsidRDefault="00F91CCD" w:rsidP="00F91CCD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lang w:val="sr-Cyrl-CS" w:eastAsia="en-US"/>
        </w:rPr>
      </w:pPr>
      <w:r w:rsidRPr="00F91CCD">
        <w:rPr>
          <w:rFonts w:eastAsia="Calibri"/>
          <w:lang w:val="sr-Cyrl-CS" w:eastAsia="en-US"/>
        </w:rPr>
        <w:t>Члан 6.</w:t>
      </w:r>
    </w:p>
    <w:p w:rsidR="00F91CCD" w:rsidRPr="00F91CCD" w:rsidRDefault="00F91CCD" w:rsidP="00F91CCD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lang w:val="sr-Cyrl-CS" w:eastAsia="en-US"/>
        </w:rPr>
      </w:pPr>
    </w:p>
    <w:p w:rsidR="00F91CCD" w:rsidRPr="00F91CCD" w:rsidRDefault="00F91CCD" w:rsidP="00F91CCD">
      <w:pPr>
        <w:tabs>
          <w:tab w:val="clear" w:pos="1440"/>
        </w:tabs>
        <w:suppressAutoHyphens w:val="0"/>
        <w:autoSpaceDE w:val="0"/>
        <w:autoSpaceDN w:val="0"/>
        <w:adjustRightInd w:val="0"/>
        <w:ind w:firstLine="708"/>
        <w:rPr>
          <w:rFonts w:eastAsia="Calibri"/>
          <w:lang w:val="sr-Cyrl-CS" w:eastAsia="en-US"/>
        </w:rPr>
      </w:pPr>
      <w:r w:rsidRPr="00F91CCD">
        <w:rPr>
          <w:rFonts w:eastAsia="Calibri"/>
          <w:lang w:val="sr-Cyrl-CS" w:eastAsia="en-US"/>
        </w:rPr>
        <w:t xml:space="preserve">Наручилац се обавезује да Добављача упозна са оним чињеницама у вези осигурања возила, које могу бити од утицаја на лакше, брже и јефтиније извршење услуга Добављача. </w:t>
      </w:r>
    </w:p>
    <w:p w:rsidR="00F91CCD" w:rsidRPr="00F91CCD" w:rsidRDefault="00F91CCD" w:rsidP="00F91CCD">
      <w:pPr>
        <w:tabs>
          <w:tab w:val="clear" w:pos="1440"/>
        </w:tabs>
        <w:suppressAutoHyphens w:val="0"/>
        <w:autoSpaceDE w:val="0"/>
        <w:autoSpaceDN w:val="0"/>
        <w:adjustRightInd w:val="0"/>
        <w:ind w:firstLine="708"/>
        <w:rPr>
          <w:rFonts w:eastAsia="Calibri"/>
          <w:lang w:val="sr-Cyrl-CS" w:eastAsia="en-US"/>
        </w:rPr>
      </w:pPr>
      <w:r w:rsidRPr="00F91CCD">
        <w:rPr>
          <w:rFonts w:eastAsia="Calibri"/>
          <w:lang w:val="sr-Cyrl-CS" w:eastAsia="en-US"/>
        </w:rPr>
        <w:t>Наручилац се обавезује да преко свог представника пријаву квара врши писаним путем, а у хитним случајевима телефоном.</w:t>
      </w:r>
    </w:p>
    <w:p w:rsidR="00F91CCD" w:rsidRPr="00F91CCD" w:rsidRDefault="00F91CCD" w:rsidP="00B526E2">
      <w:pPr>
        <w:tabs>
          <w:tab w:val="clear" w:pos="1440"/>
        </w:tabs>
        <w:suppressAutoHyphens w:val="0"/>
        <w:autoSpaceDE w:val="0"/>
        <w:autoSpaceDN w:val="0"/>
        <w:adjustRightInd w:val="0"/>
        <w:rPr>
          <w:rFonts w:eastAsia="Calibri"/>
          <w:lang w:val="sr-Cyrl-CS" w:eastAsia="en-US"/>
        </w:rPr>
      </w:pPr>
    </w:p>
    <w:p w:rsidR="00F91CCD" w:rsidRPr="00F91CCD" w:rsidRDefault="00F91CCD" w:rsidP="00F91CCD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lang w:val="sr-Cyrl-CS" w:eastAsia="en-US"/>
        </w:rPr>
      </w:pPr>
      <w:r w:rsidRPr="00F91CCD">
        <w:rPr>
          <w:rFonts w:eastAsia="Calibri"/>
          <w:lang w:val="sr-Cyrl-CS" w:eastAsia="en-US"/>
        </w:rPr>
        <w:t>Члан 7.</w:t>
      </w:r>
    </w:p>
    <w:p w:rsidR="00F91CCD" w:rsidRPr="00F91CCD" w:rsidRDefault="00F91CCD" w:rsidP="00F91CCD">
      <w:pPr>
        <w:tabs>
          <w:tab w:val="clear" w:pos="1440"/>
        </w:tabs>
        <w:suppressAutoHyphens w:val="0"/>
        <w:autoSpaceDE w:val="0"/>
        <w:autoSpaceDN w:val="0"/>
        <w:adjustRightInd w:val="0"/>
        <w:ind w:firstLine="708"/>
        <w:rPr>
          <w:rFonts w:eastAsia="Calibri"/>
          <w:lang w:val="sr-Cyrl-CS" w:eastAsia="en-US"/>
        </w:rPr>
      </w:pPr>
    </w:p>
    <w:p w:rsidR="00F91CCD" w:rsidRPr="00F91CCD" w:rsidRDefault="00F91CCD" w:rsidP="00F91CCD">
      <w:pPr>
        <w:tabs>
          <w:tab w:val="clear" w:pos="1440"/>
        </w:tabs>
        <w:suppressAutoHyphens w:val="0"/>
        <w:autoSpaceDE w:val="0"/>
        <w:autoSpaceDN w:val="0"/>
        <w:adjustRightInd w:val="0"/>
        <w:ind w:firstLine="708"/>
        <w:rPr>
          <w:rFonts w:eastAsia="Calibri"/>
          <w:lang w:val="sr-Cyrl-CS" w:eastAsia="en-US"/>
        </w:rPr>
      </w:pPr>
      <w:r w:rsidRPr="00F91CCD">
        <w:rPr>
          <w:rFonts w:eastAsia="Calibri"/>
          <w:lang w:val="sr-Cyrl-CS" w:eastAsia="en-US"/>
        </w:rPr>
        <w:t xml:space="preserve">Добављач се обавезује да услуге врши одмах по пријему возила у сервис. </w:t>
      </w:r>
    </w:p>
    <w:p w:rsidR="00F91CCD" w:rsidRPr="00F91CCD" w:rsidRDefault="00F91CCD" w:rsidP="00F91CCD">
      <w:pPr>
        <w:tabs>
          <w:tab w:val="clear" w:pos="1440"/>
        </w:tabs>
        <w:suppressAutoHyphens w:val="0"/>
        <w:autoSpaceDE w:val="0"/>
        <w:autoSpaceDN w:val="0"/>
        <w:adjustRightInd w:val="0"/>
        <w:ind w:firstLine="708"/>
        <w:rPr>
          <w:rFonts w:eastAsia="Calibri"/>
          <w:lang w:val="sr-Cyrl-CS" w:eastAsia="en-US"/>
        </w:rPr>
      </w:pPr>
      <w:r w:rsidRPr="00F91CCD">
        <w:rPr>
          <w:rFonts w:eastAsia="Calibri"/>
          <w:lang w:val="sr-Cyrl-CS" w:eastAsia="en-US"/>
        </w:rPr>
        <w:lastRenderedPageBreak/>
        <w:t xml:space="preserve">Возило које на редован сервис стигне до 9.00 дужан је да оспособи у току дана, а најкасније у року до 48 часова од пријема захтева за извршењем специфициране услуге или уградње специфицираних делова.   </w:t>
      </w:r>
    </w:p>
    <w:p w:rsidR="00F91CCD" w:rsidRPr="00F91CCD" w:rsidRDefault="00F91CCD" w:rsidP="00F91CCD">
      <w:pPr>
        <w:tabs>
          <w:tab w:val="clear" w:pos="1440"/>
        </w:tabs>
        <w:suppressAutoHyphens w:val="0"/>
        <w:autoSpaceDE w:val="0"/>
        <w:autoSpaceDN w:val="0"/>
        <w:adjustRightInd w:val="0"/>
        <w:ind w:firstLine="708"/>
        <w:rPr>
          <w:rFonts w:eastAsia="Calibri"/>
          <w:lang w:val="sr-Cyrl-CS" w:eastAsia="en-US"/>
        </w:rPr>
      </w:pPr>
      <w:r w:rsidRPr="00F91CCD">
        <w:rPr>
          <w:rFonts w:eastAsia="Calibri"/>
          <w:lang w:val="sr-Cyrl-CS" w:eastAsia="en-US"/>
        </w:rPr>
        <w:t xml:space="preserve">У случају потребе за извршењем услуга и уградњом делова који нису специфицирани, рок за извршење услуге не може бити дужи од пет дана. </w:t>
      </w:r>
    </w:p>
    <w:p w:rsidR="00F91CCD" w:rsidRPr="00F91CCD" w:rsidRDefault="00F91CCD" w:rsidP="00F91CCD">
      <w:pPr>
        <w:tabs>
          <w:tab w:val="clear" w:pos="1440"/>
        </w:tabs>
        <w:suppressAutoHyphens w:val="0"/>
        <w:autoSpaceDE w:val="0"/>
        <w:autoSpaceDN w:val="0"/>
        <w:adjustRightInd w:val="0"/>
        <w:ind w:firstLine="708"/>
        <w:rPr>
          <w:rFonts w:eastAsia="Calibri"/>
          <w:lang w:val="sr-Cyrl-CS" w:eastAsia="en-US"/>
        </w:rPr>
      </w:pPr>
      <w:r w:rsidRPr="00F91CCD">
        <w:rPr>
          <w:rFonts w:eastAsia="Calibri"/>
          <w:lang w:val="sr-Cyrl-CS" w:eastAsia="en-US"/>
        </w:rPr>
        <w:t>У случају хаварија на возилу услед којег је настала штета већа од 150.000,00 динара, рок за извршење услуге не може бити дужи од 30 дана.</w:t>
      </w:r>
    </w:p>
    <w:p w:rsidR="00F91CCD" w:rsidRPr="00F91CCD" w:rsidRDefault="00F91CCD" w:rsidP="00F91CCD">
      <w:pPr>
        <w:tabs>
          <w:tab w:val="clear" w:pos="1440"/>
        </w:tabs>
        <w:suppressAutoHyphens w:val="0"/>
        <w:autoSpaceDE w:val="0"/>
        <w:autoSpaceDN w:val="0"/>
        <w:adjustRightInd w:val="0"/>
        <w:ind w:firstLine="708"/>
        <w:rPr>
          <w:rFonts w:eastAsia="Calibri"/>
          <w:lang w:val="sr-Cyrl-CS" w:eastAsia="en-US"/>
        </w:rPr>
      </w:pPr>
      <w:r w:rsidRPr="00F91CCD">
        <w:rPr>
          <w:rFonts w:eastAsia="Calibri"/>
          <w:lang w:val="sr-Cyrl-CS" w:eastAsia="en-US"/>
        </w:rPr>
        <w:t xml:space="preserve">Наручилац ће обрачунати уговорну казну у износу од 0,05% од вредности закљученог уговора за сваки дан закашњења са извршењем услуге, било путем посебног обрачуна или </w:t>
      </w:r>
      <w:proofErr w:type="spellStart"/>
      <w:r w:rsidRPr="00F91CCD">
        <w:rPr>
          <w:rFonts w:eastAsia="Calibri"/>
          <w:lang w:val="sr-Cyrl-CS" w:eastAsia="en-US"/>
        </w:rPr>
        <w:t>умањењем</w:t>
      </w:r>
      <w:proofErr w:type="spellEnd"/>
      <w:r w:rsidRPr="00F91CCD">
        <w:rPr>
          <w:rFonts w:eastAsia="Calibri"/>
          <w:lang w:val="sr-Cyrl-CS" w:eastAsia="en-US"/>
        </w:rPr>
        <w:t xml:space="preserve"> рачуна Добављача.</w:t>
      </w:r>
    </w:p>
    <w:p w:rsidR="00F91CCD" w:rsidRPr="00F91CCD" w:rsidRDefault="00F91CCD" w:rsidP="00B526E2">
      <w:pPr>
        <w:tabs>
          <w:tab w:val="clear" w:pos="1440"/>
        </w:tabs>
        <w:suppressAutoHyphens w:val="0"/>
        <w:autoSpaceDE w:val="0"/>
        <w:autoSpaceDN w:val="0"/>
        <w:adjustRightInd w:val="0"/>
        <w:ind w:firstLine="708"/>
        <w:rPr>
          <w:bCs/>
          <w:lang w:val="sr-Cyrl-RS"/>
        </w:rPr>
      </w:pPr>
      <w:r w:rsidRPr="00F91CCD">
        <w:rPr>
          <w:bCs/>
          <w:lang w:val="sr-Cyrl-RS"/>
        </w:rPr>
        <w:t>У случају да ни након пет календарских дана од истека рокова из претходних ставова овог члана, Добављач не изврши налог Наручиоца, Наручилац ће активирати средство финансијског обезбеђења.</w:t>
      </w:r>
    </w:p>
    <w:p w:rsidR="00F91CCD" w:rsidRPr="00F91CCD" w:rsidRDefault="00F91CCD" w:rsidP="00F91CCD">
      <w:pPr>
        <w:tabs>
          <w:tab w:val="clear" w:pos="1440"/>
        </w:tabs>
        <w:suppressAutoHyphens w:val="0"/>
        <w:autoSpaceDE w:val="0"/>
        <w:autoSpaceDN w:val="0"/>
        <w:adjustRightInd w:val="0"/>
        <w:jc w:val="center"/>
        <w:rPr>
          <w:rFonts w:eastAsia="Calibri"/>
          <w:lang w:val="sr-Cyrl-CS" w:eastAsia="en-US"/>
        </w:rPr>
      </w:pPr>
      <w:r w:rsidRPr="00F91CCD">
        <w:rPr>
          <w:rFonts w:eastAsia="Calibri"/>
          <w:lang w:val="sr-Cyrl-CS" w:eastAsia="en-US"/>
        </w:rPr>
        <w:t>Члан 8.</w:t>
      </w:r>
    </w:p>
    <w:p w:rsidR="00F91CCD" w:rsidRPr="00F91CCD" w:rsidRDefault="00F91CCD" w:rsidP="00F91CCD">
      <w:pPr>
        <w:tabs>
          <w:tab w:val="clear" w:pos="1440"/>
        </w:tabs>
        <w:suppressAutoHyphens w:val="0"/>
        <w:autoSpaceDE w:val="0"/>
        <w:autoSpaceDN w:val="0"/>
        <w:adjustRightInd w:val="0"/>
        <w:ind w:firstLine="708"/>
        <w:rPr>
          <w:rFonts w:eastAsia="Calibri"/>
          <w:lang w:val="sr-Cyrl-CS" w:eastAsia="en-US"/>
        </w:rPr>
      </w:pPr>
    </w:p>
    <w:p w:rsidR="00F91CCD" w:rsidRPr="00F91CCD" w:rsidRDefault="00F91CCD" w:rsidP="00F91CCD">
      <w:pPr>
        <w:tabs>
          <w:tab w:val="clear" w:pos="1440"/>
        </w:tabs>
        <w:suppressAutoHyphens w:val="0"/>
        <w:ind w:firstLine="720"/>
        <w:rPr>
          <w:rFonts w:eastAsia="Calibri"/>
          <w:lang w:val="sr-Cyrl-CS" w:eastAsia="en-US"/>
        </w:rPr>
      </w:pPr>
      <w:r w:rsidRPr="00F91CCD">
        <w:rPr>
          <w:rFonts w:eastAsia="Calibri"/>
          <w:lang w:val="sr-Cyrl-CS" w:eastAsia="en-US"/>
        </w:rPr>
        <w:t xml:space="preserve">Пре вршења сервиса овлашћено лице  Добављача и представник Наручиоца, који врши предају возила, дужни су да заједнички визуелно провере опште стање и </w:t>
      </w:r>
      <w:proofErr w:type="spellStart"/>
      <w:r w:rsidRPr="00F91CCD">
        <w:rPr>
          <w:rFonts w:eastAsia="Calibri"/>
          <w:lang w:val="sr-Cyrl-CS" w:eastAsia="en-US"/>
        </w:rPr>
        <w:t>комплетност</w:t>
      </w:r>
      <w:proofErr w:type="spellEnd"/>
      <w:r w:rsidRPr="00F91CCD">
        <w:rPr>
          <w:rFonts w:eastAsia="Calibri"/>
          <w:lang w:val="sr-Cyrl-CS" w:eastAsia="en-US"/>
        </w:rPr>
        <w:t xml:space="preserve"> возила и то: </w:t>
      </w:r>
    </w:p>
    <w:p w:rsidR="00F91CCD" w:rsidRPr="00F91CCD" w:rsidRDefault="00F91CCD" w:rsidP="008E3EAF">
      <w:pPr>
        <w:numPr>
          <w:ilvl w:val="0"/>
          <w:numId w:val="7"/>
        </w:numPr>
        <w:tabs>
          <w:tab w:val="clear" w:pos="1440"/>
          <w:tab w:val="left" w:pos="1080"/>
        </w:tabs>
        <w:suppressAutoHyphens w:val="0"/>
        <w:spacing w:after="120"/>
        <w:rPr>
          <w:rFonts w:eastAsia="Calibri"/>
          <w:lang w:val="sr-Cyrl-CS" w:eastAsia="en-US"/>
        </w:rPr>
      </w:pPr>
      <w:r w:rsidRPr="00F91CCD">
        <w:rPr>
          <w:rFonts w:eastAsia="Calibri"/>
          <w:lang w:val="sr-Cyrl-CS" w:eastAsia="en-US"/>
        </w:rPr>
        <w:t>Спољни преглед возила (каросерија, боја, пнеуматици, стакла, браве...)</w:t>
      </w:r>
      <w:r w:rsidRPr="00F91CCD">
        <w:rPr>
          <w:rFonts w:eastAsia="Calibri"/>
          <w:lang w:val="sr-Latn-RS" w:eastAsia="en-US"/>
        </w:rPr>
        <w:t>;</w:t>
      </w:r>
    </w:p>
    <w:p w:rsidR="00F91CCD" w:rsidRPr="00F91CCD" w:rsidRDefault="00F91CCD" w:rsidP="008E3EAF">
      <w:pPr>
        <w:numPr>
          <w:ilvl w:val="0"/>
          <w:numId w:val="7"/>
        </w:numPr>
        <w:tabs>
          <w:tab w:val="clear" w:pos="1440"/>
          <w:tab w:val="left" w:pos="1080"/>
        </w:tabs>
        <w:suppressAutoHyphens w:val="0"/>
        <w:spacing w:after="120"/>
        <w:rPr>
          <w:rFonts w:eastAsia="Calibri"/>
          <w:lang w:val="sr-Cyrl-CS" w:eastAsia="en-US"/>
        </w:rPr>
      </w:pPr>
      <w:r w:rsidRPr="00F91CCD">
        <w:rPr>
          <w:rFonts w:eastAsia="Calibri"/>
          <w:lang w:val="sr-Cyrl-CS" w:eastAsia="en-US"/>
        </w:rPr>
        <w:t>Унутрашњи преглед возила (седишта, инструмент табла, облоге на вратима крову...)</w:t>
      </w:r>
      <w:r w:rsidRPr="00F91CCD">
        <w:rPr>
          <w:rFonts w:eastAsia="Calibri"/>
          <w:lang w:val="sr-Latn-RS" w:eastAsia="en-US"/>
        </w:rPr>
        <w:t>;</w:t>
      </w:r>
    </w:p>
    <w:p w:rsidR="00F91CCD" w:rsidRPr="00F91CCD" w:rsidRDefault="00F91CCD" w:rsidP="008E3EAF">
      <w:pPr>
        <w:numPr>
          <w:ilvl w:val="0"/>
          <w:numId w:val="7"/>
        </w:numPr>
        <w:tabs>
          <w:tab w:val="clear" w:pos="1440"/>
          <w:tab w:val="left" w:pos="1080"/>
        </w:tabs>
        <w:suppressAutoHyphens w:val="0"/>
        <w:spacing w:after="120"/>
        <w:rPr>
          <w:rFonts w:eastAsia="Calibri"/>
          <w:lang w:val="sr-Cyrl-CS" w:eastAsia="en-US"/>
        </w:rPr>
      </w:pPr>
      <w:r w:rsidRPr="00F91CCD">
        <w:rPr>
          <w:rFonts w:eastAsia="Calibri"/>
          <w:lang w:val="sr-Cyrl-CS" w:eastAsia="en-US"/>
        </w:rPr>
        <w:t xml:space="preserve">Провера </w:t>
      </w:r>
      <w:proofErr w:type="spellStart"/>
      <w:r w:rsidRPr="00F91CCD">
        <w:rPr>
          <w:rFonts w:eastAsia="Calibri"/>
          <w:lang w:val="sr-Cyrl-CS" w:eastAsia="en-US"/>
        </w:rPr>
        <w:t>комплетности</w:t>
      </w:r>
      <w:proofErr w:type="spellEnd"/>
      <w:r w:rsidRPr="00F91CCD">
        <w:rPr>
          <w:rFonts w:eastAsia="Calibri"/>
          <w:lang w:val="sr-Cyrl-CS" w:eastAsia="en-US"/>
        </w:rPr>
        <w:t xml:space="preserve"> и исправности командних уређаја и опреме у кабини возила</w:t>
      </w:r>
      <w:r w:rsidRPr="00F91CCD">
        <w:rPr>
          <w:rFonts w:eastAsia="Calibri"/>
          <w:lang w:val="sr-Latn-RS" w:eastAsia="en-US"/>
        </w:rPr>
        <w:t>;</w:t>
      </w:r>
    </w:p>
    <w:p w:rsidR="00F91CCD" w:rsidRPr="00F91CCD" w:rsidRDefault="00F91CCD" w:rsidP="008E3EAF">
      <w:pPr>
        <w:numPr>
          <w:ilvl w:val="0"/>
          <w:numId w:val="7"/>
        </w:numPr>
        <w:tabs>
          <w:tab w:val="clear" w:pos="1440"/>
          <w:tab w:val="left" w:pos="1080"/>
        </w:tabs>
        <w:suppressAutoHyphens w:val="0"/>
        <w:spacing w:after="120"/>
        <w:rPr>
          <w:rFonts w:eastAsia="Calibri"/>
          <w:lang w:val="sr-Cyrl-CS" w:eastAsia="en-US"/>
        </w:rPr>
      </w:pPr>
      <w:r w:rsidRPr="00F91CCD">
        <w:rPr>
          <w:rFonts w:eastAsia="Calibri"/>
          <w:lang w:val="sr-Cyrl-CS" w:eastAsia="en-US"/>
        </w:rPr>
        <w:t xml:space="preserve">Провера </w:t>
      </w:r>
      <w:proofErr w:type="spellStart"/>
      <w:r w:rsidRPr="00F91CCD">
        <w:rPr>
          <w:rFonts w:eastAsia="Calibri"/>
          <w:lang w:val="sr-Cyrl-CS" w:eastAsia="en-US"/>
        </w:rPr>
        <w:t>комплетности</w:t>
      </w:r>
      <w:proofErr w:type="spellEnd"/>
      <w:r w:rsidRPr="00F91CCD">
        <w:rPr>
          <w:rFonts w:eastAsia="Calibri"/>
          <w:lang w:val="sr-Cyrl-CS" w:eastAsia="en-US"/>
        </w:rPr>
        <w:t xml:space="preserve"> и исправности опреме возила (алат и прибор, резервни точак, брисачи стакала...)</w:t>
      </w:r>
      <w:r w:rsidRPr="00F91CCD">
        <w:rPr>
          <w:rFonts w:eastAsia="Calibri"/>
          <w:lang w:val="sr-Latn-RS" w:eastAsia="en-US"/>
        </w:rPr>
        <w:t>;</w:t>
      </w:r>
    </w:p>
    <w:p w:rsidR="00F91CCD" w:rsidRPr="00F91CCD" w:rsidRDefault="00F91CCD" w:rsidP="008E3EAF">
      <w:pPr>
        <w:numPr>
          <w:ilvl w:val="0"/>
          <w:numId w:val="7"/>
        </w:numPr>
        <w:tabs>
          <w:tab w:val="clear" w:pos="1440"/>
          <w:tab w:val="left" w:pos="1080"/>
        </w:tabs>
        <w:suppressAutoHyphens w:val="0"/>
        <w:spacing w:after="120"/>
        <w:rPr>
          <w:rFonts w:eastAsia="Calibri"/>
          <w:lang w:val="sr-Cyrl-CS" w:eastAsia="en-US"/>
        </w:rPr>
      </w:pPr>
      <w:r w:rsidRPr="00F91CCD">
        <w:rPr>
          <w:rFonts w:eastAsia="Calibri"/>
          <w:lang w:val="sr-Cyrl-CS" w:eastAsia="en-US"/>
        </w:rPr>
        <w:t xml:space="preserve">Визуелни преглед стања и </w:t>
      </w:r>
      <w:proofErr w:type="spellStart"/>
      <w:r w:rsidRPr="00F91CCD">
        <w:rPr>
          <w:rFonts w:eastAsia="Calibri"/>
          <w:lang w:val="sr-Cyrl-CS" w:eastAsia="en-US"/>
        </w:rPr>
        <w:t>комплетности</w:t>
      </w:r>
      <w:proofErr w:type="spellEnd"/>
      <w:r w:rsidRPr="00F91CCD">
        <w:rPr>
          <w:rFonts w:eastAsia="Calibri"/>
          <w:lang w:val="sr-Cyrl-CS" w:eastAsia="en-US"/>
        </w:rPr>
        <w:t xml:space="preserve"> мотора и опреме смештене под хаубом</w:t>
      </w:r>
      <w:r w:rsidRPr="00F91CCD">
        <w:rPr>
          <w:rFonts w:eastAsia="Calibri"/>
          <w:lang w:val="sr-Latn-RS" w:eastAsia="en-US"/>
        </w:rPr>
        <w:t>;</w:t>
      </w:r>
      <w:r w:rsidRPr="00F91CCD">
        <w:rPr>
          <w:rFonts w:eastAsia="Calibri"/>
          <w:lang w:val="sr-Cyrl-CS" w:eastAsia="en-US"/>
        </w:rPr>
        <w:t xml:space="preserve"> </w:t>
      </w:r>
    </w:p>
    <w:p w:rsidR="00F91CCD" w:rsidRPr="00F91CCD" w:rsidRDefault="00F91CCD" w:rsidP="008E3EAF">
      <w:pPr>
        <w:numPr>
          <w:ilvl w:val="0"/>
          <w:numId w:val="7"/>
        </w:numPr>
        <w:tabs>
          <w:tab w:val="clear" w:pos="1440"/>
          <w:tab w:val="left" w:pos="1080"/>
        </w:tabs>
        <w:suppressAutoHyphens w:val="0"/>
        <w:spacing w:after="120"/>
        <w:rPr>
          <w:rFonts w:eastAsia="Calibri"/>
          <w:lang w:val="sr-Cyrl-CS" w:eastAsia="en-US"/>
        </w:rPr>
      </w:pPr>
      <w:r w:rsidRPr="00F91CCD">
        <w:rPr>
          <w:rFonts w:eastAsia="Calibri"/>
          <w:lang w:val="sr-Cyrl-CS" w:eastAsia="en-US"/>
        </w:rPr>
        <w:t>Преглед стања пртљажног простора</w:t>
      </w:r>
      <w:r w:rsidRPr="00F91CCD">
        <w:rPr>
          <w:rFonts w:eastAsia="Calibri"/>
          <w:lang w:val="sr-Latn-RS" w:eastAsia="en-US"/>
        </w:rPr>
        <w:t>.</w:t>
      </w:r>
    </w:p>
    <w:p w:rsidR="00F91CCD" w:rsidRPr="00F91CCD" w:rsidRDefault="00F91CCD" w:rsidP="00F91CCD">
      <w:pPr>
        <w:tabs>
          <w:tab w:val="clear" w:pos="1440"/>
        </w:tabs>
        <w:suppressAutoHyphens w:val="0"/>
        <w:ind w:firstLine="720"/>
        <w:rPr>
          <w:rFonts w:eastAsia="Calibri"/>
          <w:lang w:val="sr-Cyrl-CS" w:eastAsia="en-US"/>
        </w:rPr>
      </w:pPr>
      <w:r w:rsidRPr="00F91CCD">
        <w:rPr>
          <w:rFonts w:eastAsia="Calibri"/>
          <w:lang w:val="sr-Cyrl-CS" w:eastAsia="en-US"/>
        </w:rPr>
        <w:t xml:space="preserve">Након визуелног прегледа документ о визуелном прегледу возила оверавају представници обе уговорне стране. </w:t>
      </w:r>
    </w:p>
    <w:p w:rsidR="00F91CCD" w:rsidRPr="00F91CCD" w:rsidRDefault="00F91CCD" w:rsidP="00F91CCD">
      <w:pPr>
        <w:tabs>
          <w:tab w:val="clear" w:pos="1440"/>
        </w:tabs>
        <w:suppressAutoHyphens w:val="0"/>
        <w:ind w:firstLine="720"/>
        <w:rPr>
          <w:rFonts w:eastAsia="Calibri"/>
          <w:lang w:val="sr-Cyrl-CS" w:eastAsia="en-US"/>
        </w:rPr>
      </w:pPr>
      <w:r w:rsidRPr="00F91CCD">
        <w:rPr>
          <w:rFonts w:eastAsia="Calibri"/>
          <w:lang w:val="sr-Cyrl-CS" w:eastAsia="en-US"/>
        </w:rPr>
        <w:t xml:space="preserve">Након потписивања документа о визуелном прегледу, Добављач отвара радни налог за свако возило на којем се врши услуга, а бар кодове уписује у </w:t>
      </w:r>
      <w:proofErr w:type="spellStart"/>
      <w:r w:rsidRPr="00F91CCD">
        <w:rPr>
          <w:rFonts w:eastAsia="Calibri"/>
          <w:lang w:val="sr-Cyrl-CS" w:eastAsia="en-US"/>
        </w:rPr>
        <w:t>сервисну</w:t>
      </w:r>
      <w:proofErr w:type="spellEnd"/>
      <w:r w:rsidRPr="00F91CCD">
        <w:rPr>
          <w:rFonts w:eastAsia="Calibri"/>
          <w:lang w:val="sr-Cyrl-CS" w:eastAsia="en-US"/>
        </w:rPr>
        <w:t xml:space="preserve"> књижицу коју Наручилац води за </w:t>
      </w:r>
      <w:r w:rsidR="00B526E2">
        <w:rPr>
          <w:rFonts w:eastAsia="Calibri"/>
          <w:lang w:val="sr-Cyrl-CS" w:eastAsia="en-US"/>
        </w:rPr>
        <w:t>свако возило</w:t>
      </w:r>
      <w:r w:rsidRPr="00F91CCD">
        <w:rPr>
          <w:rFonts w:eastAsia="Calibri"/>
          <w:lang w:val="sr-Cyrl-CS" w:eastAsia="en-US"/>
        </w:rPr>
        <w:t xml:space="preserve">. </w:t>
      </w:r>
    </w:p>
    <w:p w:rsidR="00F91CCD" w:rsidRPr="00F91CCD" w:rsidRDefault="00F91CCD" w:rsidP="00F91CCD">
      <w:pPr>
        <w:tabs>
          <w:tab w:val="clear" w:pos="1440"/>
        </w:tabs>
        <w:suppressAutoHyphens w:val="0"/>
        <w:autoSpaceDE w:val="0"/>
        <w:autoSpaceDN w:val="0"/>
        <w:adjustRightInd w:val="0"/>
        <w:ind w:firstLine="720"/>
        <w:rPr>
          <w:rFonts w:eastAsia="Calibri"/>
          <w:lang w:val="sr-Cyrl-CS" w:eastAsia="en-US"/>
        </w:rPr>
      </w:pPr>
      <w:r w:rsidRPr="00F91CCD">
        <w:rPr>
          <w:rFonts w:eastAsia="Calibri"/>
          <w:lang w:val="sr-Cyrl-CS" w:eastAsia="en-US"/>
        </w:rPr>
        <w:t>Рок за отварање радног налога Добављача и започињања пружања услуга возила тече од момента пријема возила у сервис Добављача.</w:t>
      </w:r>
    </w:p>
    <w:p w:rsidR="00F91CCD" w:rsidRPr="00F91CCD" w:rsidRDefault="00F91CCD" w:rsidP="00F91CCD">
      <w:pPr>
        <w:tabs>
          <w:tab w:val="clear" w:pos="1440"/>
        </w:tabs>
        <w:suppressAutoHyphens w:val="0"/>
        <w:ind w:firstLine="720"/>
        <w:rPr>
          <w:rFonts w:eastAsia="Calibri"/>
          <w:lang w:val="sr-Latn-RS" w:eastAsia="en-US"/>
        </w:rPr>
      </w:pPr>
      <w:r w:rsidRPr="00F91CCD">
        <w:rPr>
          <w:rFonts w:eastAsia="Calibri"/>
          <w:lang w:val="sr-Cyrl-CS" w:eastAsia="en-US"/>
        </w:rPr>
        <w:t>Подаци о извршеним интервенцијама (услугама) и уграђеним деловима (који обухватају и бар кодове делова),</w:t>
      </w:r>
      <w:r w:rsidRPr="00F91CCD">
        <w:rPr>
          <w:rFonts w:eastAsia="Calibri"/>
          <w:lang w:val="sr-Latn-RS" w:eastAsia="en-US"/>
        </w:rPr>
        <w:t xml:space="preserve"> </w:t>
      </w:r>
      <w:r w:rsidRPr="00F91CCD">
        <w:rPr>
          <w:rFonts w:eastAsia="Calibri"/>
          <w:lang w:val="sr-Cyrl-CS" w:eastAsia="en-US"/>
        </w:rPr>
        <w:t xml:space="preserve">датумом интервенције и километражом када је интервенција извршена, уписују се у </w:t>
      </w:r>
      <w:proofErr w:type="spellStart"/>
      <w:r w:rsidRPr="00F91CCD">
        <w:rPr>
          <w:rFonts w:eastAsia="Calibri"/>
          <w:lang w:val="sr-Cyrl-CS" w:eastAsia="en-US"/>
        </w:rPr>
        <w:t>сервисну</w:t>
      </w:r>
      <w:proofErr w:type="spellEnd"/>
      <w:r w:rsidRPr="00F91CCD">
        <w:rPr>
          <w:rFonts w:eastAsia="Calibri"/>
          <w:lang w:val="sr-Cyrl-CS" w:eastAsia="en-US"/>
        </w:rPr>
        <w:t xml:space="preserve"> књижицу Наручиоца, коју </w:t>
      </w:r>
      <w:r w:rsidR="00B526E2">
        <w:rPr>
          <w:rFonts w:eastAsia="Calibri"/>
          <w:lang w:val="sr-Cyrl-CS" w:eastAsia="en-US"/>
        </w:rPr>
        <w:t>Добављач води за свако возило</w:t>
      </w:r>
      <w:r w:rsidRPr="00F91CCD">
        <w:rPr>
          <w:rFonts w:eastAsia="Calibri"/>
          <w:lang w:val="sr-Cyrl-CS" w:eastAsia="en-US"/>
        </w:rPr>
        <w:t>.</w:t>
      </w:r>
    </w:p>
    <w:p w:rsidR="00F91CCD" w:rsidRPr="00F91CCD" w:rsidRDefault="00F91CCD" w:rsidP="00F91CCD">
      <w:pPr>
        <w:tabs>
          <w:tab w:val="clear" w:pos="1440"/>
        </w:tabs>
        <w:suppressAutoHyphens w:val="0"/>
        <w:ind w:firstLine="720"/>
        <w:rPr>
          <w:rFonts w:eastAsia="Calibri"/>
          <w:lang w:val="sr-Cyrl-CS" w:eastAsia="en-US"/>
        </w:rPr>
      </w:pPr>
      <w:proofErr w:type="spellStart"/>
      <w:r w:rsidRPr="00F91CCD">
        <w:rPr>
          <w:rFonts w:eastAsia="Calibri"/>
          <w:lang w:val="sr-Cyrl-CS" w:eastAsia="en-US"/>
        </w:rPr>
        <w:t>Сервисну</w:t>
      </w:r>
      <w:proofErr w:type="spellEnd"/>
      <w:r w:rsidRPr="00F91CCD">
        <w:rPr>
          <w:rFonts w:eastAsia="Calibri"/>
          <w:lang w:val="sr-Cyrl-CS" w:eastAsia="en-US"/>
        </w:rPr>
        <w:t xml:space="preserve"> књижицу потписује овлашћено лице Наручиоца и Добављача, извршена интервенција се оверава печатом Добављача.</w:t>
      </w:r>
    </w:p>
    <w:p w:rsidR="00B526E2" w:rsidRDefault="00F91CCD" w:rsidP="00B526E2">
      <w:pPr>
        <w:tabs>
          <w:tab w:val="clear" w:pos="1440"/>
        </w:tabs>
        <w:suppressAutoHyphens w:val="0"/>
        <w:ind w:firstLine="720"/>
        <w:rPr>
          <w:rFonts w:eastAsia="Calibri"/>
          <w:lang w:val="sr-Cyrl-RS" w:eastAsia="en-US"/>
        </w:rPr>
      </w:pPr>
      <w:r w:rsidRPr="00F91CCD">
        <w:rPr>
          <w:rFonts w:eastAsia="Calibri"/>
          <w:lang w:val="sr-Cyrl-CS" w:eastAsia="en-US"/>
        </w:rPr>
        <w:t>Као прилог рачуну изабрани понуђач уз радни налог,</w:t>
      </w:r>
      <w:r w:rsidRPr="00F91CCD">
        <w:rPr>
          <w:rFonts w:eastAsia="Calibri"/>
          <w:lang w:val="sr-Latn-RS" w:eastAsia="en-US"/>
        </w:rPr>
        <w:t xml:space="preserve"> </w:t>
      </w:r>
      <w:r w:rsidRPr="00F91CCD">
        <w:rPr>
          <w:rFonts w:eastAsia="Calibri"/>
          <w:lang w:val="sr-Cyrl-CS" w:eastAsia="en-US"/>
        </w:rPr>
        <w:t>доставља Наручиоцу и декларацију са бар кодом уграђених резервних делова.</w:t>
      </w:r>
    </w:p>
    <w:p w:rsidR="00B526E2" w:rsidRPr="00B526E2" w:rsidRDefault="00B526E2" w:rsidP="00B526E2">
      <w:pPr>
        <w:tabs>
          <w:tab w:val="clear" w:pos="1440"/>
        </w:tabs>
        <w:suppressAutoHyphens w:val="0"/>
        <w:ind w:firstLine="720"/>
        <w:rPr>
          <w:rFonts w:eastAsia="Calibri"/>
          <w:lang w:val="sr-Cyrl-RS" w:eastAsia="en-US"/>
        </w:rPr>
      </w:pPr>
    </w:p>
    <w:p w:rsidR="00F91CCD" w:rsidRPr="00F91CCD" w:rsidRDefault="00F91CCD" w:rsidP="00F91CCD">
      <w:pPr>
        <w:tabs>
          <w:tab w:val="clear" w:pos="1440"/>
        </w:tabs>
        <w:suppressAutoHyphens w:val="0"/>
        <w:jc w:val="center"/>
        <w:rPr>
          <w:rFonts w:eastAsia="Calibri"/>
          <w:lang w:val="sr-Cyrl-CS" w:eastAsia="en-US"/>
        </w:rPr>
      </w:pPr>
      <w:r w:rsidRPr="00F91CCD">
        <w:rPr>
          <w:rFonts w:eastAsia="Calibri"/>
          <w:lang w:val="sr-Cyrl-CS" w:eastAsia="en-US"/>
        </w:rPr>
        <w:t>Члан 9.</w:t>
      </w:r>
    </w:p>
    <w:p w:rsidR="00F91CCD" w:rsidRPr="00F91CCD" w:rsidRDefault="00F91CCD" w:rsidP="00F91CCD">
      <w:pPr>
        <w:tabs>
          <w:tab w:val="clear" w:pos="1440"/>
        </w:tabs>
        <w:suppressAutoHyphens w:val="0"/>
        <w:jc w:val="center"/>
        <w:rPr>
          <w:rFonts w:eastAsia="Calibri"/>
          <w:lang w:val="sr-Cyrl-CS" w:eastAsia="en-US"/>
        </w:rPr>
      </w:pPr>
    </w:p>
    <w:p w:rsidR="00F91CCD" w:rsidRPr="00F91CCD" w:rsidRDefault="00F91CCD" w:rsidP="00F91CCD">
      <w:pPr>
        <w:tabs>
          <w:tab w:val="clear" w:pos="1440"/>
        </w:tabs>
        <w:suppressAutoHyphens w:val="0"/>
        <w:ind w:firstLine="708"/>
        <w:rPr>
          <w:rFonts w:eastAsia="Calibri"/>
          <w:lang w:val="sr-Cyrl-RS" w:eastAsia="en-US"/>
        </w:rPr>
      </w:pPr>
      <w:r w:rsidRPr="00F91CCD">
        <w:rPr>
          <w:rFonts w:eastAsia="Calibri"/>
          <w:lang w:val="sr-Cyrl-CS" w:eastAsia="en-US"/>
        </w:rPr>
        <w:lastRenderedPageBreak/>
        <w:t>Наручилац се обавезује</w:t>
      </w:r>
      <w:r w:rsidRPr="00F91CCD">
        <w:rPr>
          <w:rFonts w:eastAsia="Calibri"/>
          <w:lang w:val="sr-Cyrl-RS" w:eastAsia="en-US"/>
        </w:rPr>
        <w:t xml:space="preserve"> да </w:t>
      </w:r>
      <w:r w:rsidRPr="00F91CCD">
        <w:rPr>
          <w:rFonts w:eastAsia="Calibri"/>
          <w:lang w:val="sr-Cyrl-CS" w:eastAsia="en-US"/>
        </w:rPr>
        <w:t>пружене услуге плаћа</w:t>
      </w:r>
      <w:r w:rsidRPr="00F91CCD">
        <w:rPr>
          <w:rFonts w:eastAsia="Calibri"/>
          <w:lang w:val="ru-RU" w:eastAsia="en-US"/>
        </w:rPr>
        <w:t xml:space="preserve"> у року од 30 дана од дана </w:t>
      </w:r>
      <w:r w:rsidRPr="00F91CCD">
        <w:rPr>
          <w:rFonts w:eastAsia="Calibri"/>
          <w:lang w:val="sr-Cyrl-RS" w:eastAsia="en-US"/>
        </w:rPr>
        <w:t>пријема</w:t>
      </w:r>
      <w:r w:rsidRPr="00F91CCD">
        <w:rPr>
          <w:rFonts w:eastAsia="Calibri"/>
          <w:lang w:val="ru-RU" w:eastAsia="en-US"/>
        </w:rPr>
        <w:t xml:space="preserve"> потписане и оверене фактуре од стране </w:t>
      </w:r>
      <w:r w:rsidRPr="00F91CCD">
        <w:rPr>
          <w:rFonts w:eastAsia="Calibri"/>
          <w:lang w:val="sr-Cyrl-CS" w:eastAsia="en-US"/>
        </w:rPr>
        <w:t>Добављача</w:t>
      </w:r>
      <w:r w:rsidRPr="00F91CCD">
        <w:rPr>
          <w:rFonts w:eastAsia="Calibri"/>
          <w:lang w:val="sr-Cyrl-RS" w:eastAsia="en-US"/>
        </w:rPr>
        <w:t xml:space="preserve"> и пратећих докумената (радни налог и декларацију са бар кодом уграђених резервних делова).</w:t>
      </w:r>
      <w:r w:rsidRPr="00F91CCD">
        <w:rPr>
          <w:rFonts w:eastAsia="Calibri"/>
          <w:lang w:val="ru-RU" w:eastAsia="en-US"/>
        </w:rPr>
        <w:tab/>
      </w:r>
      <w:r w:rsidRPr="00F91CCD">
        <w:rPr>
          <w:rFonts w:eastAsia="Calibri"/>
          <w:lang w:val="sr-Cyrl-RS" w:eastAsia="en-US"/>
        </w:rPr>
        <w:t xml:space="preserve"> </w:t>
      </w:r>
    </w:p>
    <w:p w:rsidR="00F91CCD" w:rsidRPr="00F91CCD" w:rsidRDefault="00F91CCD" w:rsidP="00F91CCD">
      <w:pPr>
        <w:tabs>
          <w:tab w:val="clear" w:pos="1440"/>
        </w:tabs>
        <w:suppressAutoHyphens w:val="0"/>
        <w:ind w:firstLine="708"/>
        <w:rPr>
          <w:rFonts w:eastAsia="Calibri"/>
          <w:lang w:val="sr-Cyrl-CS" w:eastAsia="en-US"/>
        </w:rPr>
      </w:pPr>
      <w:r w:rsidRPr="00F91CCD">
        <w:rPr>
          <w:rFonts w:eastAsia="Calibri"/>
          <w:lang w:val="sr-Cyrl-CS" w:eastAsia="en-US"/>
        </w:rPr>
        <w:t xml:space="preserve">Плаћање ће се извршити на текући рачун Добављача број </w:t>
      </w:r>
      <w:r w:rsidR="00B526E2">
        <w:rPr>
          <w:rFonts w:eastAsia="Calibri"/>
          <w:lang w:val="sr-Cyrl-RS" w:eastAsia="en-US"/>
        </w:rPr>
        <w:t>________________</w:t>
      </w:r>
      <w:r w:rsidRPr="00F91CCD">
        <w:rPr>
          <w:rFonts w:eastAsia="Calibri"/>
          <w:lang w:val="sr-Cyrl-CS" w:eastAsia="en-US"/>
        </w:rPr>
        <w:t xml:space="preserve">код </w:t>
      </w:r>
      <w:r w:rsidR="00B526E2">
        <w:rPr>
          <w:rFonts w:eastAsia="Calibri"/>
          <w:lang w:val="sr-Cyrl-RS" w:eastAsia="en-US"/>
        </w:rPr>
        <w:t xml:space="preserve">_____________________ банке </w:t>
      </w:r>
      <w:r w:rsidR="00B526E2" w:rsidRPr="00B526E2">
        <w:rPr>
          <w:rFonts w:eastAsia="Calibri"/>
          <w:b/>
          <w:lang w:val="sr-Cyrl-RS" w:eastAsia="en-US"/>
        </w:rPr>
        <w:t xml:space="preserve">(попуњава понуђач). </w:t>
      </w:r>
    </w:p>
    <w:p w:rsidR="00F91CCD" w:rsidRPr="00F91CCD" w:rsidRDefault="00F91CCD" w:rsidP="00F91CCD">
      <w:pPr>
        <w:tabs>
          <w:tab w:val="clear" w:pos="1440"/>
        </w:tabs>
        <w:suppressAutoHyphens w:val="0"/>
        <w:ind w:firstLine="708"/>
        <w:rPr>
          <w:rFonts w:eastAsia="Calibri"/>
          <w:lang w:val="sr-Cyrl-CS" w:eastAsia="en-US"/>
        </w:rPr>
      </w:pPr>
      <w:r w:rsidRPr="00F91CCD">
        <w:rPr>
          <w:rFonts w:eastAsia="Calibri"/>
          <w:lang w:val="sr-Cyrl-CS" w:eastAsia="en-US"/>
        </w:rPr>
        <w:t>Пре достављања рачуна Наручиоцу, Добављач је дужан да рачун региструје у регистру фактура Управе за трезор.</w:t>
      </w:r>
    </w:p>
    <w:p w:rsidR="00F91CCD" w:rsidRPr="00F91CCD" w:rsidRDefault="00F91CCD" w:rsidP="00F91CCD">
      <w:pPr>
        <w:tabs>
          <w:tab w:val="clear" w:pos="1440"/>
        </w:tabs>
        <w:suppressAutoHyphens w:val="0"/>
        <w:ind w:firstLine="708"/>
        <w:rPr>
          <w:rFonts w:eastAsia="Calibri"/>
          <w:lang w:val="sr-Cyrl-CS" w:eastAsia="en-US"/>
        </w:rPr>
      </w:pPr>
      <w:r w:rsidRPr="00F91CCD">
        <w:rPr>
          <w:rFonts w:eastAsia="Calibri"/>
          <w:lang w:val="sr-Cyrl-CS" w:eastAsia="en-US"/>
        </w:rPr>
        <w:t>У случају промене текућег рачуна из става 2. овог члана, Добављач се обавезује да о томе писаним путем обавести Наручиоца.</w:t>
      </w:r>
    </w:p>
    <w:p w:rsidR="00F91CCD" w:rsidRPr="00F91CCD" w:rsidRDefault="00F91CCD" w:rsidP="00F91CCD">
      <w:pPr>
        <w:tabs>
          <w:tab w:val="clear" w:pos="1440"/>
        </w:tabs>
        <w:suppressAutoHyphens w:val="0"/>
        <w:ind w:firstLine="708"/>
        <w:rPr>
          <w:iCs/>
          <w:lang w:val="sr-Cyrl-CS" w:eastAsia="en-US"/>
        </w:rPr>
      </w:pPr>
      <w:r w:rsidRPr="00F91CCD">
        <w:rPr>
          <w:iCs/>
          <w:lang w:val="sr-Cyrl-CS" w:eastAsia="en-US"/>
        </w:rPr>
        <w:t xml:space="preserve">Сва уговорена потраживања Добављача по основу овог уговора, Наручилац може исплатити само до износа расположивог на одговарајућим буџетским </w:t>
      </w:r>
      <w:proofErr w:type="spellStart"/>
      <w:r w:rsidRPr="00F91CCD">
        <w:rPr>
          <w:iCs/>
          <w:lang w:val="sr-Cyrl-CS" w:eastAsia="en-US"/>
        </w:rPr>
        <w:t>апропријацијама</w:t>
      </w:r>
      <w:proofErr w:type="spellEnd"/>
      <w:r w:rsidRPr="00F91CCD">
        <w:rPr>
          <w:iCs/>
          <w:lang w:val="sr-Cyrl-CS" w:eastAsia="en-US"/>
        </w:rPr>
        <w:t>.</w:t>
      </w:r>
    </w:p>
    <w:p w:rsidR="00F91CCD" w:rsidRPr="00F91CCD" w:rsidRDefault="00F91CCD" w:rsidP="00F91CCD">
      <w:pPr>
        <w:tabs>
          <w:tab w:val="clear" w:pos="1440"/>
        </w:tabs>
        <w:suppressAutoHyphens w:val="0"/>
        <w:ind w:firstLine="708"/>
        <w:rPr>
          <w:rFonts w:eastAsia="Calibri"/>
          <w:lang w:val="sr-Cyrl-CS" w:eastAsia="en-US"/>
        </w:rPr>
      </w:pPr>
      <w:r w:rsidRPr="00F91CCD">
        <w:rPr>
          <w:rFonts w:eastAsia="Calibri"/>
          <w:lang w:val="sr-Cyrl-RS" w:eastAsia="en-US"/>
        </w:rPr>
        <w:t>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години.</w:t>
      </w:r>
    </w:p>
    <w:p w:rsidR="00F91CCD" w:rsidRPr="00F91CCD" w:rsidRDefault="00F91CCD" w:rsidP="00F91CCD">
      <w:pPr>
        <w:tabs>
          <w:tab w:val="clear" w:pos="1440"/>
        </w:tabs>
        <w:suppressAutoHyphens w:val="0"/>
        <w:ind w:firstLine="708"/>
        <w:rPr>
          <w:lang w:val="sr-Cyrl-CS" w:eastAsia="en-US"/>
        </w:rPr>
      </w:pPr>
    </w:p>
    <w:p w:rsidR="00F91CCD" w:rsidRPr="00F91CCD" w:rsidRDefault="00F91CCD" w:rsidP="00F91CCD">
      <w:pPr>
        <w:tabs>
          <w:tab w:val="clear" w:pos="1440"/>
        </w:tabs>
        <w:suppressAutoHyphens w:val="0"/>
        <w:jc w:val="center"/>
        <w:rPr>
          <w:rFonts w:eastAsia="Calibri"/>
          <w:lang w:val="sr-Cyrl-CS" w:eastAsia="en-US"/>
        </w:rPr>
      </w:pPr>
      <w:r w:rsidRPr="00F91CCD">
        <w:rPr>
          <w:rFonts w:eastAsia="Calibri"/>
          <w:lang w:val="sr-Cyrl-CS" w:eastAsia="en-US"/>
        </w:rPr>
        <w:t xml:space="preserve"> Члан 10.</w:t>
      </w:r>
    </w:p>
    <w:p w:rsidR="00F91CCD" w:rsidRPr="00F91CCD" w:rsidRDefault="00F91CCD" w:rsidP="00F91CCD">
      <w:pPr>
        <w:tabs>
          <w:tab w:val="clear" w:pos="1440"/>
        </w:tabs>
        <w:suppressAutoHyphens w:val="0"/>
        <w:jc w:val="center"/>
        <w:rPr>
          <w:rFonts w:eastAsia="Calibri"/>
          <w:lang w:val="sr-Cyrl-CS" w:eastAsia="en-US"/>
        </w:rPr>
      </w:pPr>
    </w:p>
    <w:p w:rsidR="00F91CCD" w:rsidRPr="00F91CCD" w:rsidRDefault="00F91CCD" w:rsidP="00F91CCD">
      <w:pPr>
        <w:tabs>
          <w:tab w:val="clear" w:pos="1440"/>
        </w:tabs>
        <w:suppressAutoHyphens w:val="0"/>
        <w:rPr>
          <w:lang w:val="sr-Cyrl-CS" w:eastAsia="en-US"/>
        </w:rPr>
      </w:pPr>
      <w:r w:rsidRPr="00F91CCD">
        <w:rPr>
          <w:rFonts w:eastAsia="Calibri"/>
          <w:lang w:val="sr-Cyrl-CS" w:eastAsia="en-US"/>
        </w:rPr>
        <w:tab/>
      </w:r>
      <w:r w:rsidRPr="00F91CCD">
        <w:rPr>
          <w:lang w:val="sr-Cyrl-CS" w:eastAsia="en-US"/>
        </w:rPr>
        <w:t>Свака уговорна страна може отказати уговор са отказним роком од 30 дана од дана достављања писаног обавештења о отказу.</w:t>
      </w:r>
    </w:p>
    <w:p w:rsidR="00F91CCD" w:rsidRPr="00F91CCD" w:rsidRDefault="00F91CCD" w:rsidP="00F91CCD">
      <w:pPr>
        <w:tabs>
          <w:tab w:val="clear" w:pos="1440"/>
        </w:tabs>
        <w:suppressAutoHyphens w:val="0"/>
        <w:rPr>
          <w:lang w:val="sr-Cyrl-CS" w:eastAsia="en-US"/>
        </w:rPr>
      </w:pPr>
      <w:r w:rsidRPr="00F91CCD">
        <w:rPr>
          <w:lang w:val="sr-Cyrl-CS" w:eastAsia="en-US"/>
        </w:rPr>
        <w:t xml:space="preserve">           </w:t>
      </w:r>
      <w:r w:rsidRPr="00F91CCD">
        <w:rPr>
          <w:lang w:val="sr-Cyrl-RS" w:eastAsia="en-US"/>
        </w:rPr>
        <w:t xml:space="preserve">Наручилац </w:t>
      </w:r>
      <w:r w:rsidRPr="00F91CCD">
        <w:rPr>
          <w:lang w:val="ru-RU" w:eastAsia="en-US"/>
        </w:rPr>
        <w:t>има право да једнострано откаже уговор у свако доба и без отказног рока, ако</w:t>
      </w:r>
      <w:r w:rsidRPr="00F91CCD">
        <w:rPr>
          <w:lang w:val="sr-Cyrl-RS" w:eastAsia="en-US"/>
        </w:rPr>
        <w:t xml:space="preserve"> </w:t>
      </w:r>
      <w:r w:rsidRPr="00F91CCD">
        <w:rPr>
          <w:lang w:val="sr-Cyrl-CS" w:eastAsia="en-US"/>
        </w:rPr>
        <w:t>Добављач</w:t>
      </w:r>
      <w:r w:rsidRPr="00F91CCD">
        <w:rPr>
          <w:lang w:val="ru-RU" w:eastAsia="en-US"/>
        </w:rPr>
        <w:t xml:space="preserve"> не извршава обавезе на уговорени начин, о чему пис</w:t>
      </w:r>
      <w:proofErr w:type="spellStart"/>
      <w:r w:rsidRPr="00F91CCD">
        <w:rPr>
          <w:lang w:val="sr-Cyrl-RS" w:eastAsia="en-US"/>
        </w:rPr>
        <w:t>аним</w:t>
      </w:r>
      <w:proofErr w:type="spellEnd"/>
      <w:r w:rsidRPr="00F91CCD">
        <w:rPr>
          <w:lang w:val="sr-Cyrl-RS" w:eastAsia="en-US"/>
        </w:rPr>
        <w:t xml:space="preserve"> путем</w:t>
      </w:r>
      <w:r w:rsidRPr="00F91CCD">
        <w:rPr>
          <w:lang w:val="ru-RU" w:eastAsia="en-US"/>
        </w:rPr>
        <w:t xml:space="preserve"> обавештава </w:t>
      </w:r>
      <w:r w:rsidRPr="00F91CCD">
        <w:rPr>
          <w:lang w:val="sr-Cyrl-RS" w:eastAsia="en-US"/>
        </w:rPr>
        <w:t>Добављача</w:t>
      </w:r>
      <w:r w:rsidRPr="00F91CCD">
        <w:rPr>
          <w:lang w:val="sr-Cyrl-CS" w:eastAsia="en-US"/>
        </w:rPr>
        <w:t>.</w:t>
      </w:r>
    </w:p>
    <w:p w:rsidR="00F91CCD" w:rsidRPr="00F91CCD" w:rsidRDefault="00F91CCD" w:rsidP="00F91CCD">
      <w:pPr>
        <w:tabs>
          <w:tab w:val="clear" w:pos="1440"/>
        </w:tabs>
        <w:suppressAutoHyphens w:val="0"/>
        <w:ind w:firstLine="720"/>
        <w:rPr>
          <w:lang w:val="sr-Cyrl-CS" w:eastAsia="en-US"/>
        </w:rPr>
      </w:pPr>
      <w:r w:rsidRPr="00F91CCD">
        <w:rPr>
          <w:lang w:val="sr-Cyrl-CS" w:eastAsia="en-US"/>
        </w:rPr>
        <w:t>Наручилац има право да захтева накнаду штете или умањење цене, и то у случају када Добављач не извршава предметну услугу на уговорени начин.</w:t>
      </w:r>
    </w:p>
    <w:p w:rsidR="00F91CCD" w:rsidRPr="00F91CCD" w:rsidRDefault="00F91CCD" w:rsidP="00F91CCD">
      <w:pPr>
        <w:tabs>
          <w:tab w:val="clear" w:pos="1440"/>
          <w:tab w:val="center" w:pos="4867"/>
        </w:tabs>
        <w:suppressAutoHyphens w:val="0"/>
        <w:ind w:firstLine="708"/>
        <w:contextualSpacing/>
        <w:rPr>
          <w:rFonts w:eastAsia="Calibri"/>
          <w:lang w:val="sr-Cyrl-CS" w:eastAsia="x-none"/>
        </w:rPr>
      </w:pPr>
    </w:p>
    <w:p w:rsidR="00F91CCD" w:rsidRPr="00F91CCD" w:rsidRDefault="00F91CCD" w:rsidP="00F91CCD">
      <w:pPr>
        <w:tabs>
          <w:tab w:val="clear" w:pos="1440"/>
        </w:tabs>
        <w:suppressAutoHyphens w:val="0"/>
        <w:jc w:val="center"/>
        <w:rPr>
          <w:rFonts w:eastAsia="Calibri"/>
          <w:lang w:val="sr-Cyrl-CS" w:eastAsia="en-US"/>
        </w:rPr>
      </w:pPr>
      <w:r w:rsidRPr="00F91CCD">
        <w:rPr>
          <w:rFonts w:eastAsia="Calibri"/>
          <w:lang w:val="ru-RU" w:eastAsia="en-US"/>
        </w:rPr>
        <w:t xml:space="preserve">Члан </w:t>
      </w:r>
      <w:r w:rsidRPr="00F91CCD">
        <w:rPr>
          <w:rFonts w:eastAsia="Calibri"/>
          <w:lang w:val="sr-Cyrl-CS" w:eastAsia="en-US"/>
        </w:rPr>
        <w:t>11.</w:t>
      </w:r>
    </w:p>
    <w:p w:rsidR="00F91CCD" w:rsidRPr="00F91CCD" w:rsidRDefault="00F91CCD" w:rsidP="00F91CCD">
      <w:pPr>
        <w:tabs>
          <w:tab w:val="clear" w:pos="1440"/>
        </w:tabs>
        <w:suppressAutoHyphens w:val="0"/>
        <w:jc w:val="center"/>
        <w:rPr>
          <w:rFonts w:eastAsia="Calibri"/>
          <w:lang w:val="sr-Cyrl-CS" w:eastAsia="en-US"/>
        </w:rPr>
      </w:pPr>
    </w:p>
    <w:p w:rsidR="00F91CCD" w:rsidRPr="00F91CCD" w:rsidRDefault="00F91CCD" w:rsidP="00F91CCD">
      <w:pPr>
        <w:tabs>
          <w:tab w:val="clear" w:pos="1440"/>
        </w:tabs>
        <w:suppressAutoHyphens w:val="0"/>
        <w:ind w:firstLine="708"/>
        <w:rPr>
          <w:rFonts w:eastAsia="Calibri"/>
          <w:lang w:val="sr-Cyrl-CS" w:eastAsia="en-US"/>
        </w:rPr>
      </w:pPr>
      <w:r w:rsidRPr="00F91CCD">
        <w:rPr>
          <w:rFonts w:eastAsia="Calibri"/>
          <w:lang w:val="sr-Cyrl-CS" w:eastAsia="en-US"/>
        </w:rPr>
        <w:t xml:space="preserve">Добављач је одговоран за савесно и квалитетно извршавање својих уговорних обавеза и обавезује се да све податке и информације до којих је дошао у извршењу услуге чува као пословну тајну Наручиоца, у складу са законом.  </w:t>
      </w:r>
    </w:p>
    <w:p w:rsidR="00F91CCD" w:rsidRPr="00F91CCD" w:rsidRDefault="00F91CCD" w:rsidP="00F91CCD">
      <w:pPr>
        <w:tabs>
          <w:tab w:val="clear" w:pos="1440"/>
        </w:tabs>
        <w:suppressAutoHyphens w:val="0"/>
        <w:ind w:firstLine="708"/>
        <w:rPr>
          <w:rFonts w:eastAsia="Calibri"/>
          <w:lang w:val="sr-Cyrl-CS" w:eastAsia="en-US"/>
        </w:rPr>
      </w:pPr>
      <w:r w:rsidRPr="00F91CCD">
        <w:rPr>
          <w:rFonts w:eastAsia="Calibri"/>
          <w:lang w:val="sr-Cyrl-CS" w:eastAsia="en-US"/>
        </w:rPr>
        <w:t xml:space="preserve">Обавеза Добављача из става 1. овог члана не престаје даном истека или испуњења уговора. </w:t>
      </w:r>
    </w:p>
    <w:p w:rsidR="00F91CCD" w:rsidRPr="00F91CCD" w:rsidRDefault="00F91CCD" w:rsidP="00F91CCD">
      <w:pPr>
        <w:tabs>
          <w:tab w:val="clear" w:pos="1440"/>
        </w:tabs>
        <w:suppressAutoHyphens w:val="0"/>
        <w:jc w:val="center"/>
        <w:rPr>
          <w:rFonts w:eastAsia="Calibri"/>
          <w:szCs w:val="22"/>
          <w:lang w:val="sr-Cyrl-CS" w:eastAsia="en-US"/>
        </w:rPr>
      </w:pPr>
      <w:r w:rsidRPr="00F91CCD">
        <w:rPr>
          <w:rFonts w:eastAsia="Calibri"/>
          <w:szCs w:val="22"/>
          <w:lang w:val="sr-Cyrl-CS" w:eastAsia="en-US"/>
        </w:rPr>
        <w:t>Члан 13.</w:t>
      </w:r>
    </w:p>
    <w:p w:rsidR="00F91CCD" w:rsidRPr="00F91CCD" w:rsidRDefault="00F91CCD" w:rsidP="00F91CCD">
      <w:pPr>
        <w:tabs>
          <w:tab w:val="clear" w:pos="1440"/>
        </w:tabs>
        <w:suppressAutoHyphens w:val="0"/>
        <w:jc w:val="center"/>
        <w:rPr>
          <w:rFonts w:eastAsia="Calibri"/>
          <w:szCs w:val="22"/>
          <w:lang w:val="sr-Cyrl-CS" w:eastAsia="en-US"/>
        </w:rPr>
      </w:pPr>
    </w:p>
    <w:p w:rsidR="00B526E2" w:rsidRDefault="00F91CCD" w:rsidP="00B526E2">
      <w:pPr>
        <w:tabs>
          <w:tab w:val="clear" w:pos="1440"/>
        </w:tabs>
        <w:suppressAutoHyphens w:val="0"/>
        <w:ind w:firstLine="708"/>
        <w:rPr>
          <w:rFonts w:eastAsia="Calibri"/>
          <w:bCs/>
          <w:szCs w:val="22"/>
          <w:lang w:val="sr-Cyrl-CS" w:eastAsia="en-US"/>
        </w:rPr>
      </w:pPr>
      <w:r w:rsidRPr="00F91CCD">
        <w:rPr>
          <w:rFonts w:eastAsia="Calibri"/>
          <w:bCs/>
          <w:szCs w:val="22"/>
          <w:lang w:val="sr-Cyrl-CS" w:eastAsia="en-US"/>
        </w:rPr>
        <w:t>Овај уговор закључује се на период од годину дана</w:t>
      </w:r>
      <w:r w:rsidR="00B526E2">
        <w:rPr>
          <w:rFonts w:eastAsia="Calibri"/>
          <w:bCs/>
          <w:szCs w:val="22"/>
          <w:lang w:val="sr-Cyrl-CS" w:eastAsia="en-US"/>
        </w:rPr>
        <w:t>, или до реализације финансијске вредности уговора.</w:t>
      </w:r>
    </w:p>
    <w:p w:rsidR="00B526E2" w:rsidRPr="00F91CCD" w:rsidRDefault="00B526E2" w:rsidP="00B526E2">
      <w:pPr>
        <w:tabs>
          <w:tab w:val="clear" w:pos="1440"/>
        </w:tabs>
        <w:suppressAutoHyphens w:val="0"/>
        <w:ind w:firstLine="708"/>
        <w:rPr>
          <w:rFonts w:eastAsia="Calibri"/>
          <w:bCs/>
          <w:szCs w:val="22"/>
          <w:lang w:val="sr-Cyrl-CS" w:eastAsia="en-US"/>
        </w:rPr>
      </w:pPr>
      <w:r>
        <w:rPr>
          <w:rFonts w:eastAsia="Calibri"/>
          <w:bCs/>
          <w:szCs w:val="22"/>
          <w:lang w:val="sr-Cyrl-CS" w:eastAsia="en-US"/>
        </w:rPr>
        <w:t xml:space="preserve">У случају да се уговор финансијски не реализује у периоду од годину дана, уговор престаје да важи истеком овог </w:t>
      </w:r>
      <w:proofErr w:type="spellStart"/>
      <w:r>
        <w:rPr>
          <w:rFonts w:eastAsia="Calibri"/>
          <w:bCs/>
          <w:szCs w:val="22"/>
          <w:lang w:val="sr-Cyrl-CS" w:eastAsia="en-US"/>
        </w:rPr>
        <w:t>рока</w:t>
      </w:r>
      <w:proofErr w:type="spellEnd"/>
      <w:r>
        <w:rPr>
          <w:rFonts w:eastAsia="Calibri"/>
          <w:bCs/>
          <w:szCs w:val="22"/>
          <w:lang w:val="sr-Cyrl-CS" w:eastAsia="en-US"/>
        </w:rPr>
        <w:t>.</w:t>
      </w:r>
    </w:p>
    <w:p w:rsidR="00F91CCD" w:rsidRDefault="00F91CCD" w:rsidP="00F91CCD">
      <w:pPr>
        <w:tabs>
          <w:tab w:val="clear" w:pos="1440"/>
        </w:tabs>
        <w:suppressAutoHyphens w:val="0"/>
        <w:ind w:firstLine="708"/>
        <w:rPr>
          <w:rFonts w:eastAsia="Calibri"/>
          <w:bCs/>
          <w:szCs w:val="22"/>
          <w:lang w:val="sr-Cyrl-RS" w:eastAsia="en-US"/>
        </w:rPr>
      </w:pPr>
      <w:r w:rsidRPr="00F91CCD">
        <w:rPr>
          <w:rFonts w:eastAsia="Calibri"/>
          <w:bCs/>
          <w:szCs w:val="22"/>
          <w:lang w:val="sr-Cyrl-RS" w:eastAsia="en-US"/>
        </w:rPr>
        <w:t>Даном закључења уговора сматра се дан последњег потписа уговорних страна.</w:t>
      </w:r>
    </w:p>
    <w:p w:rsidR="00F91CCD" w:rsidRPr="00F91CCD" w:rsidRDefault="00F91CCD" w:rsidP="00F91CCD">
      <w:pPr>
        <w:tabs>
          <w:tab w:val="clear" w:pos="1440"/>
        </w:tabs>
        <w:suppressAutoHyphens w:val="0"/>
        <w:rPr>
          <w:rFonts w:eastAsia="Calibri"/>
          <w:b/>
          <w:bCs/>
          <w:szCs w:val="22"/>
          <w:lang w:val="sr-Cyrl-CS" w:eastAsia="en-US"/>
        </w:rPr>
      </w:pPr>
    </w:p>
    <w:p w:rsidR="00F91CCD" w:rsidRPr="00F91CCD" w:rsidRDefault="00F91CCD" w:rsidP="00F91CCD">
      <w:pPr>
        <w:tabs>
          <w:tab w:val="clear" w:pos="1440"/>
        </w:tabs>
        <w:suppressAutoHyphens w:val="0"/>
        <w:jc w:val="center"/>
        <w:rPr>
          <w:rFonts w:eastAsia="Calibri"/>
          <w:bCs/>
          <w:szCs w:val="22"/>
          <w:lang w:val="ru-RU" w:eastAsia="en-US"/>
        </w:rPr>
      </w:pPr>
      <w:r w:rsidRPr="00F91CCD">
        <w:rPr>
          <w:rFonts w:eastAsia="Calibri"/>
          <w:bCs/>
          <w:szCs w:val="22"/>
          <w:lang w:val="sr-Cyrl-CS" w:eastAsia="en-US"/>
        </w:rPr>
        <w:t>Члан 14.</w:t>
      </w:r>
    </w:p>
    <w:p w:rsidR="00F91CCD" w:rsidRPr="00F91CCD" w:rsidRDefault="00F91CCD" w:rsidP="00F91CCD">
      <w:pPr>
        <w:tabs>
          <w:tab w:val="clear" w:pos="1440"/>
        </w:tabs>
        <w:suppressAutoHyphens w:val="0"/>
        <w:rPr>
          <w:rFonts w:eastAsia="Calibri"/>
          <w:szCs w:val="22"/>
          <w:lang w:val="sr-Cyrl-CS" w:eastAsia="en-US"/>
        </w:rPr>
      </w:pPr>
    </w:p>
    <w:p w:rsidR="00B526E2" w:rsidRPr="00F91CCD" w:rsidRDefault="00F91CCD" w:rsidP="00B526E2">
      <w:pPr>
        <w:tabs>
          <w:tab w:val="clear" w:pos="1440"/>
        </w:tabs>
        <w:suppressAutoHyphens w:val="0"/>
        <w:ind w:firstLine="708"/>
        <w:rPr>
          <w:rFonts w:eastAsia="Calibri"/>
          <w:szCs w:val="22"/>
          <w:lang w:val="sr-Cyrl-CS" w:eastAsia="en-US"/>
        </w:rPr>
      </w:pPr>
      <w:r w:rsidRPr="00F91CCD">
        <w:rPr>
          <w:rFonts w:eastAsia="Calibri"/>
          <w:szCs w:val="22"/>
          <w:lang w:val="sr-Cyrl-CS" w:eastAsia="en-US"/>
        </w:rPr>
        <w:t xml:space="preserve">На све обавезе уговорних страна које нису регулисане овим уговором, а посебно на одговорност и накнаду свих видова штета примениће се одредбе Закона о облигационим односима. </w:t>
      </w:r>
    </w:p>
    <w:p w:rsidR="00F91CCD" w:rsidRPr="00F91CCD" w:rsidRDefault="00F91CCD" w:rsidP="00F91CCD">
      <w:pPr>
        <w:tabs>
          <w:tab w:val="clear" w:pos="1440"/>
        </w:tabs>
        <w:suppressAutoHyphens w:val="0"/>
        <w:jc w:val="center"/>
        <w:rPr>
          <w:rFonts w:eastAsia="Calibri"/>
          <w:bCs/>
          <w:szCs w:val="22"/>
          <w:lang w:val="sr-Cyrl-CS" w:eastAsia="en-US"/>
        </w:rPr>
      </w:pPr>
      <w:r w:rsidRPr="00F91CCD">
        <w:rPr>
          <w:rFonts w:eastAsia="Calibri"/>
          <w:bCs/>
          <w:szCs w:val="22"/>
          <w:lang w:val="sr-Cyrl-CS" w:eastAsia="en-US"/>
        </w:rPr>
        <w:t>Члан 15.</w:t>
      </w:r>
    </w:p>
    <w:p w:rsidR="00F91CCD" w:rsidRPr="00F91CCD" w:rsidRDefault="00F91CCD" w:rsidP="00F91CCD">
      <w:pPr>
        <w:tabs>
          <w:tab w:val="clear" w:pos="1440"/>
        </w:tabs>
        <w:suppressAutoHyphens w:val="0"/>
        <w:rPr>
          <w:rFonts w:eastAsia="Calibri"/>
          <w:b/>
          <w:bCs/>
          <w:szCs w:val="22"/>
          <w:lang w:val="sr-Cyrl-CS" w:eastAsia="en-US"/>
        </w:rPr>
      </w:pPr>
    </w:p>
    <w:p w:rsidR="00F91CCD" w:rsidRPr="00F91CCD" w:rsidRDefault="00F91CCD" w:rsidP="00F91CCD">
      <w:pPr>
        <w:tabs>
          <w:tab w:val="clear" w:pos="1440"/>
        </w:tabs>
        <w:suppressAutoHyphens w:val="0"/>
        <w:ind w:firstLine="708"/>
        <w:rPr>
          <w:rFonts w:eastAsia="Calibri"/>
          <w:szCs w:val="22"/>
          <w:lang w:val="sr-Cyrl-CS" w:eastAsia="en-US"/>
        </w:rPr>
      </w:pPr>
      <w:r w:rsidRPr="00F91CCD">
        <w:rPr>
          <w:rFonts w:eastAsia="Calibri"/>
          <w:szCs w:val="22"/>
          <w:lang w:val="sr-Cyrl-CS" w:eastAsia="en-US"/>
        </w:rPr>
        <w:t xml:space="preserve">Сви спорови који настану из овог уговора решаваће се међусобним споразумом уговорних страна. </w:t>
      </w:r>
    </w:p>
    <w:p w:rsidR="00F91CCD" w:rsidRPr="00F91CCD" w:rsidRDefault="00F91CCD" w:rsidP="00B526E2">
      <w:pPr>
        <w:tabs>
          <w:tab w:val="clear" w:pos="1440"/>
        </w:tabs>
        <w:suppressAutoHyphens w:val="0"/>
        <w:ind w:firstLine="708"/>
        <w:rPr>
          <w:rFonts w:eastAsia="Calibri"/>
          <w:szCs w:val="22"/>
          <w:lang w:val="sr-Cyrl-CS" w:eastAsia="en-US"/>
        </w:rPr>
      </w:pPr>
      <w:r w:rsidRPr="00F91CCD">
        <w:rPr>
          <w:rFonts w:eastAsia="Calibri"/>
          <w:szCs w:val="22"/>
          <w:lang w:val="sr-Cyrl-CS" w:eastAsia="en-US"/>
        </w:rPr>
        <w:lastRenderedPageBreak/>
        <w:t>Ако се спор не реши на тај начин, уговара се надлежност Привредног суда у Београду.</w:t>
      </w:r>
    </w:p>
    <w:p w:rsidR="00F91CCD" w:rsidRPr="00F91CCD" w:rsidRDefault="00F91CCD" w:rsidP="00F91CCD">
      <w:pPr>
        <w:tabs>
          <w:tab w:val="clear" w:pos="1440"/>
        </w:tabs>
        <w:suppressAutoHyphens w:val="0"/>
        <w:jc w:val="center"/>
        <w:rPr>
          <w:rFonts w:eastAsia="Calibri"/>
          <w:bCs/>
          <w:szCs w:val="22"/>
          <w:lang w:val="sr-Cyrl-CS" w:eastAsia="en-US"/>
        </w:rPr>
      </w:pPr>
      <w:r w:rsidRPr="00F91CCD">
        <w:rPr>
          <w:rFonts w:eastAsia="Calibri"/>
          <w:bCs/>
          <w:szCs w:val="22"/>
          <w:lang w:val="sr-Cyrl-CS" w:eastAsia="en-US"/>
        </w:rPr>
        <w:t>Члан 16.</w:t>
      </w:r>
    </w:p>
    <w:p w:rsidR="00F91CCD" w:rsidRPr="00F91CCD" w:rsidRDefault="00F91CCD" w:rsidP="00F91CCD">
      <w:pPr>
        <w:tabs>
          <w:tab w:val="clear" w:pos="1440"/>
        </w:tabs>
        <w:suppressAutoHyphens w:val="0"/>
        <w:rPr>
          <w:rFonts w:eastAsia="Calibri"/>
          <w:szCs w:val="22"/>
          <w:lang w:val="sr-Cyrl-CS" w:eastAsia="en-US"/>
        </w:rPr>
      </w:pPr>
    </w:p>
    <w:p w:rsidR="00F91CCD" w:rsidRPr="00F91CCD" w:rsidRDefault="00F91CCD" w:rsidP="00F91CCD">
      <w:pPr>
        <w:tabs>
          <w:tab w:val="clear" w:pos="1440"/>
        </w:tabs>
        <w:suppressAutoHyphens w:val="0"/>
        <w:ind w:firstLine="708"/>
        <w:rPr>
          <w:rFonts w:eastAsia="Calibri"/>
          <w:szCs w:val="22"/>
          <w:lang w:val="sr-Cyrl-CS" w:eastAsia="en-US"/>
        </w:rPr>
      </w:pPr>
      <w:r w:rsidRPr="00F91CCD">
        <w:rPr>
          <w:rFonts w:eastAsia="Calibri"/>
          <w:szCs w:val="22"/>
          <w:lang w:val="sr-Cyrl-CS" w:eastAsia="en-US"/>
        </w:rPr>
        <w:t>Овај уговор закључен је у пет истоветних примерака, од којих Наручилац задржава три примерка, а Добављач два примерка.</w:t>
      </w:r>
    </w:p>
    <w:p w:rsidR="00F91CCD" w:rsidRPr="00F91CCD" w:rsidRDefault="00F91CCD" w:rsidP="00F91CCD">
      <w:pPr>
        <w:rPr>
          <w:lang w:val="ru-RU"/>
        </w:rPr>
      </w:pPr>
    </w:p>
    <w:p w:rsidR="00F91CCD" w:rsidRPr="00F91CCD" w:rsidRDefault="00F91CCD" w:rsidP="00F91CCD">
      <w:pPr>
        <w:rPr>
          <w:lang w:val="sr-Cyrl-RS"/>
        </w:rPr>
      </w:pPr>
    </w:p>
    <w:p w:rsidR="00034B6A" w:rsidRPr="00034B6A" w:rsidRDefault="00034B6A" w:rsidP="00034B6A">
      <w:pPr>
        <w:tabs>
          <w:tab w:val="clear" w:pos="1440"/>
        </w:tabs>
        <w:suppressAutoHyphens w:val="0"/>
        <w:rPr>
          <w:lang w:val="sr-Cyrl-CS" w:eastAsia="en-US"/>
        </w:rPr>
      </w:pPr>
    </w:p>
    <w:tbl>
      <w:tblPr>
        <w:tblStyle w:val="TableGrid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34B6A" w:rsidRPr="00034B6A" w:rsidTr="00575620">
        <w:tc>
          <w:tcPr>
            <w:tcW w:w="2310" w:type="dxa"/>
            <w:hideMark/>
          </w:tcPr>
          <w:p w:rsidR="00034B6A" w:rsidRPr="00034B6A" w:rsidRDefault="00034B6A" w:rsidP="00034B6A">
            <w:pPr>
              <w:jc w:val="center"/>
              <w:rPr>
                <w:lang w:val="sr-Cyrl-RS"/>
              </w:rPr>
            </w:pPr>
            <w:r w:rsidRPr="00034B6A">
              <w:rPr>
                <w:lang w:val="sr-Cyrl-RS"/>
              </w:rPr>
              <w:t>Добављач</w:t>
            </w:r>
          </w:p>
        </w:tc>
        <w:tc>
          <w:tcPr>
            <w:tcW w:w="2310" w:type="dxa"/>
          </w:tcPr>
          <w:p w:rsidR="00034B6A" w:rsidRPr="00034B6A" w:rsidRDefault="00034B6A" w:rsidP="00034B6A">
            <w:pPr>
              <w:rPr>
                <w:lang w:val="sr-Latn-BA"/>
              </w:rPr>
            </w:pPr>
          </w:p>
        </w:tc>
        <w:tc>
          <w:tcPr>
            <w:tcW w:w="2311" w:type="dxa"/>
          </w:tcPr>
          <w:p w:rsidR="00034B6A" w:rsidRPr="00034B6A" w:rsidRDefault="00034B6A" w:rsidP="00034B6A">
            <w:pPr>
              <w:rPr>
                <w:lang w:val="sr-Latn-BA"/>
              </w:rPr>
            </w:pPr>
          </w:p>
        </w:tc>
        <w:tc>
          <w:tcPr>
            <w:tcW w:w="2311" w:type="dxa"/>
          </w:tcPr>
          <w:p w:rsidR="00034B6A" w:rsidRPr="00034B6A" w:rsidRDefault="00034B6A" w:rsidP="00034B6A">
            <w:pPr>
              <w:jc w:val="center"/>
              <w:rPr>
                <w:lang w:val="sr-Cyrl-RS"/>
              </w:rPr>
            </w:pPr>
            <w:r w:rsidRPr="00034B6A">
              <w:rPr>
                <w:lang w:val="sr-Cyrl-RS"/>
              </w:rPr>
              <w:t>Наручилац</w:t>
            </w:r>
          </w:p>
          <w:p w:rsidR="00034B6A" w:rsidRPr="00034B6A" w:rsidRDefault="00034B6A" w:rsidP="00034B6A">
            <w:pPr>
              <w:jc w:val="center"/>
              <w:rPr>
                <w:lang w:val="sr-Cyrl-RS"/>
              </w:rPr>
            </w:pPr>
          </w:p>
        </w:tc>
      </w:tr>
      <w:tr w:rsidR="00034B6A" w:rsidRPr="00034B6A" w:rsidTr="00575620">
        <w:tc>
          <w:tcPr>
            <w:tcW w:w="2310" w:type="dxa"/>
            <w:hideMark/>
          </w:tcPr>
          <w:p w:rsidR="00034B6A" w:rsidRPr="00034B6A" w:rsidRDefault="00034B6A" w:rsidP="00034B6A">
            <w:pPr>
              <w:rPr>
                <w:lang w:val="sr-Cyrl-RS"/>
              </w:rPr>
            </w:pPr>
            <w:r w:rsidRPr="00034B6A">
              <w:rPr>
                <w:lang w:val="sr-Cyrl-RS"/>
              </w:rPr>
              <w:t>_________________</w:t>
            </w:r>
          </w:p>
        </w:tc>
        <w:tc>
          <w:tcPr>
            <w:tcW w:w="2310" w:type="dxa"/>
          </w:tcPr>
          <w:p w:rsidR="00034B6A" w:rsidRPr="00034B6A" w:rsidRDefault="00034B6A" w:rsidP="00034B6A">
            <w:pPr>
              <w:rPr>
                <w:lang w:val="sr-Latn-BA"/>
              </w:rPr>
            </w:pPr>
          </w:p>
        </w:tc>
        <w:tc>
          <w:tcPr>
            <w:tcW w:w="2311" w:type="dxa"/>
          </w:tcPr>
          <w:p w:rsidR="00034B6A" w:rsidRPr="00034B6A" w:rsidRDefault="00034B6A" w:rsidP="00034B6A">
            <w:pPr>
              <w:rPr>
                <w:lang w:val="sr-Latn-BA"/>
              </w:rPr>
            </w:pPr>
          </w:p>
        </w:tc>
        <w:tc>
          <w:tcPr>
            <w:tcW w:w="2311" w:type="dxa"/>
            <w:hideMark/>
          </w:tcPr>
          <w:p w:rsidR="00034B6A" w:rsidRPr="00034B6A" w:rsidRDefault="00034B6A" w:rsidP="00034B6A">
            <w:pPr>
              <w:rPr>
                <w:lang w:val="sr-Cyrl-RS"/>
              </w:rPr>
            </w:pPr>
            <w:r w:rsidRPr="00034B6A">
              <w:rPr>
                <w:lang w:val="sr-Cyrl-RS"/>
              </w:rPr>
              <w:t>________________</w:t>
            </w:r>
          </w:p>
        </w:tc>
      </w:tr>
      <w:tr w:rsidR="00034B6A" w:rsidRPr="00034B6A" w:rsidTr="00575620">
        <w:tc>
          <w:tcPr>
            <w:tcW w:w="2310" w:type="dxa"/>
          </w:tcPr>
          <w:p w:rsidR="00034B6A" w:rsidRPr="00034B6A" w:rsidRDefault="00034B6A" w:rsidP="00034B6A">
            <w:pPr>
              <w:rPr>
                <w:lang w:val="sr-Cyrl-RS"/>
              </w:rPr>
            </w:pPr>
          </w:p>
        </w:tc>
        <w:tc>
          <w:tcPr>
            <w:tcW w:w="2310" w:type="dxa"/>
          </w:tcPr>
          <w:p w:rsidR="00034B6A" w:rsidRPr="00034B6A" w:rsidRDefault="00034B6A" w:rsidP="00034B6A">
            <w:pPr>
              <w:rPr>
                <w:lang w:val="sr-Latn-BA"/>
              </w:rPr>
            </w:pPr>
          </w:p>
        </w:tc>
        <w:tc>
          <w:tcPr>
            <w:tcW w:w="2311" w:type="dxa"/>
          </w:tcPr>
          <w:p w:rsidR="00034B6A" w:rsidRPr="00034B6A" w:rsidRDefault="00034B6A" w:rsidP="00034B6A">
            <w:pPr>
              <w:rPr>
                <w:lang w:val="sr-Latn-BA"/>
              </w:rPr>
            </w:pPr>
          </w:p>
        </w:tc>
        <w:tc>
          <w:tcPr>
            <w:tcW w:w="2311" w:type="dxa"/>
            <w:hideMark/>
          </w:tcPr>
          <w:p w:rsidR="00034B6A" w:rsidRPr="00034B6A" w:rsidRDefault="00034B6A" w:rsidP="00034B6A">
            <w:pPr>
              <w:jc w:val="center"/>
              <w:rPr>
                <w:lang w:val="sr-Cyrl-RS"/>
              </w:rPr>
            </w:pPr>
            <w:r w:rsidRPr="00034B6A">
              <w:rPr>
                <w:lang w:val="sr-Cyrl-RS"/>
              </w:rPr>
              <w:t>Министар</w:t>
            </w:r>
          </w:p>
        </w:tc>
      </w:tr>
      <w:tr w:rsidR="00034B6A" w:rsidRPr="00034B6A" w:rsidTr="00575620">
        <w:trPr>
          <w:trHeight w:val="351"/>
        </w:trPr>
        <w:tc>
          <w:tcPr>
            <w:tcW w:w="2310" w:type="dxa"/>
          </w:tcPr>
          <w:p w:rsidR="00034B6A" w:rsidRPr="00034B6A" w:rsidRDefault="00034B6A" w:rsidP="00034B6A">
            <w:pPr>
              <w:rPr>
                <w:lang w:val="sr-Cyrl-RS"/>
              </w:rPr>
            </w:pPr>
          </w:p>
        </w:tc>
        <w:tc>
          <w:tcPr>
            <w:tcW w:w="2310" w:type="dxa"/>
          </w:tcPr>
          <w:p w:rsidR="00034B6A" w:rsidRPr="00034B6A" w:rsidRDefault="00034B6A" w:rsidP="00034B6A">
            <w:pPr>
              <w:rPr>
                <w:lang w:val="sr-Latn-BA"/>
              </w:rPr>
            </w:pPr>
          </w:p>
        </w:tc>
        <w:tc>
          <w:tcPr>
            <w:tcW w:w="2311" w:type="dxa"/>
          </w:tcPr>
          <w:p w:rsidR="00034B6A" w:rsidRPr="00034B6A" w:rsidRDefault="00034B6A" w:rsidP="00034B6A">
            <w:pPr>
              <w:rPr>
                <w:lang w:val="sr-Latn-BA"/>
              </w:rPr>
            </w:pPr>
          </w:p>
        </w:tc>
        <w:tc>
          <w:tcPr>
            <w:tcW w:w="2311" w:type="dxa"/>
            <w:hideMark/>
          </w:tcPr>
          <w:p w:rsidR="00034B6A" w:rsidRPr="00034B6A" w:rsidRDefault="00034B6A" w:rsidP="00034B6A">
            <w:pPr>
              <w:jc w:val="center"/>
              <w:rPr>
                <w:lang w:val="sr-Cyrl-RS"/>
              </w:rPr>
            </w:pPr>
            <w:proofErr w:type="spellStart"/>
            <w:r w:rsidRPr="00034B6A">
              <w:rPr>
                <w:lang w:val="sr-Cyrl-RS"/>
              </w:rPr>
              <w:t>Вања</w:t>
            </w:r>
            <w:proofErr w:type="spellEnd"/>
            <w:r w:rsidRPr="00034B6A">
              <w:rPr>
                <w:lang w:val="sr-Cyrl-RS"/>
              </w:rPr>
              <w:t xml:space="preserve"> </w:t>
            </w:r>
            <w:proofErr w:type="spellStart"/>
            <w:r w:rsidRPr="00034B6A">
              <w:rPr>
                <w:lang w:val="sr-Cyrl-RS"/>
              </w:rPr>
              <w:t>Удовичић</w:t>
            </w:r>
            <w:proofErr w:type="spellEnd"/>
          </w:p>
        </w:tc>
      </w:tr>
    </w:tbl>
    <w:p w:rsidR="0053538B" w:rsidRPr="00D23847" w:rsidRDefault="0053538B" w:rsidP="00034B6A">
      <w:pPr>
        <w:tabs>
          <w:tab w:val="clear" w:pos="1440"/>
        </w:tabs>
        <w:suppressAutoHyphens w:val="0"/>
        <w:autoSpaceDE w:val="0"/>
        <w:autoSpaceDN w:val="0"/>
        <w:adjustRightInd w:val="0"/>
        <w:rPr>
          <w:lang w:val="sr-Cyrl-RS"/>
        </w:rPr>
      </w:pPr>
    </w:p>
    <w:sectPr w:rsidR="0053538B" w:rsidRPr="00D23847" w:rsidSect="00E418B5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EAF" w:rsidRDefault="008E3EAF" w:rsidP="00D626E3">
      <w:r>
        <w:separator/>
      </w:r>
    </w:p>
  </w:endnote>
  <w:endnote w:type="continuationSeparator" w:id="0">
    <w:p w:rsidR="008E3EAF" w:rsidRDefault="008E3EAF" w:rsidP="00D6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053670"/>
      <w:docPartObj>
        <w:docPartGallery w:val="Page Numbers (Bottom of Page)"/>
        <w:docPartUnique/>
      </w:docPartObj>
    </w:sdtPr>
    <w:sdtContent>
      <w:sdt>
        <w:sdtPr>
          <w:id w:val="2086571994"/>
          <w:docPartObj>
            <w:docPartGallery w:val="Page Numbers (Top of Page)"/>
            <w:docPartUnique/>
          </w:docPartObj>
        </w:sdtPr>
        <w:sdtContent>
          <w:p w:rsidR="00575620" w:rsidRDefault="00575620">
            <w:pPr>
              <w:pStyle w:val="Footer"/>
              <w:jc w:val="center"/>
            </w:pPr>
            <w:r w:rsidRPr="00DA4EC4">
              <w:rPr>
                <w:sz w:val="20"/>
                <w:szCs w:val="20"/>
              </w:rPr>
              <w:t xml:space="preserve">Страна </w:t>
            </w:r>
            <w:r w:rsidRPr="00DA4EC4">
              <w:rPr>
                <w:sz w:val="20"/>
                <w:szCs w:val="20"/>
              </w:rPr>
              <w:fldChar w:fldCharType="begin"/>
            </w:r>
            <w:r w:rsidRPr="00DA4EC4">
              <w:rPr>
                <w:sz w:val="20"/>
                <w:szCs w:val="20"/>
              </w:rPr>
              <w:instrText xml:space="preserve"> PAGE </w:instrText>
            </w:r>
            <w:r w:rsidRPr="00DA4EC4">
              <w:rPr>
                <w:sz w:val="20"/>
                <w:szCs w:val="20"/>
              </w:rPr>
              <w:fldChar w:fldCharType="separate"/>
            </w:r>
            <w:r w:rsidR="00EA0CF8">
              <w:rPr>
                <w:noProof/>
                <w:sz w:val="20"/>
                <w:szCs w:val="20"/>
              </w:rPr>
              <w:t>6</w:t>
            </w:r>
            <w:r w:rsidRPr="00DA4EC4">
              <w:rPr>
                <w:sz w:val="20"/>
                <w:szCs w:val="20"/>
              </w:rPr>
              <w:fldChar w:fldCharType="end"/>
            </w:r>
            <w:r w:rsidRPr="00DA4EC4">
              <w:rPr>
                <w:sz w:val="20"/>
                <w:szCs w:val="20"/>
              </w:rPr>
              <w:t xml:space="preserve"> </w:t>
            </w:r>
            <w:proofErr w:type="spellStart"/>
            <w:r w:rsidRPr="00DA4EC4">
              <w:rPr>
                <w:sz w:val="20"/>
                <w:szCs w:val="20"/>
              </w:rPr>
              <w:t>oд</w:t>
            </w:r>
            <w:proofErr w:type="spellEnd"/>
            <w:r w:rsidRPr="00DA4EC4">
              <w:rPr>
                <w:sz w:val="20"/>
                <w:szCs w:val="20"/>
              </w:rPr>
              <w:t xml:space="preserve"> </w:t>
            </w:r>
            <w:r w:rsidRPr="00DA4EC4">
              <w:rPr>
                <w:sz w:val="20"/>
                <w:szCs w:val="20"/>
              </w:rPr>
              <w:fldChar w:fldCharType="begin"/>
            </w:r>
            <w:r w:rsidRPr="00DA4EC4">
              <w:rPr>
                <w:sz w:val="20"/>
                <w:szCs w:val="20"/>
              </w:rPr>
              <w:instrText xml:space="preserve"> NUMPAGES  </w:instrText>
            </w:r>
            <w:r w:rsidRPr="00DA4EC4">
              <w:rPr>
                <w:sz w:val="20"/>
                <w:szCs w:val="20"/>
              </w:rPr>
              <w:fldChar w:fldCharType="separate"/>
            </w:r>
            <w:r w:rsidR="00EA0CF8">
              <w:rPr>
                <w:noProof/>
                <w:sz w:val="20"/>
                <w:szCs w:val="20"/>
              </w:rPr>
              <w:t>17</w:t>
            </w:r>
            <w:r w:rsidRPr="00DA4EC4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575620" w:rsidRDefault="00575620">
    <w:pPr>
      <w:pStyle w:val="Footer"/>
    </w:pPr>
    <w:r>
      <w:rPr>
        <w:noProof/>
        <w:lang w:val="sr-Cyrl-RS" w:eastAsia="sr-Cyrl-RS"/>
      </w:rPr>
      <w:drawing>
        <wp:inline distT="0" distB="0" distL="0" distR="0" wp14:anchorId="5EB78B9B" wp14:editId="42739C24">
          <wp:extent cx="947351" cy="271849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155" cy="276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EAF" w:rsidRDefault="008E3EAF" w:rsidP="00D626E3">
      <w:r>
        <w:separator/>
      </w:r>
    </w:p>
  </w:footnote>
  <w:footnote w:type="continuationSeparator" w:id="0">
    <w:p w:rsidR="008E3EAF" w:rsidRDefault="008E3EAF" w:rsidP="00D62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20" w:rsidRPr="0053538B" w:rsidRDefault="0057562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4"/>
        <w:szCs w:val="16"/>
        <w:lang w:val="sr-Cyrl-RS"/>
      </w:rPr>
    </w:pPr>
    <w:r>
      <w:rPr>
        <w:rFonts w:asciiTheme="majorHAnsi" w:eastAsiaTheme="majorEastAsia" w:hAnsiTheme="majorHAnsi" w:cstheme="majorBidi"/>
        <w:sz w:val="14"/>
        <w:szCs w:val="16"/>
        <w:lang w:val="sr-Cyrl-RS"/>
      </w:rPr>
      <w:t>Н-7/2020  Одржавање и поправка возила</w:t>
    </w:r>
  </w:p>
  <w:p w:rsidR="00575620" w:rsidRDefault="005756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5CA4578"/>
    <w:multiLevelType w:val="hybridMultilevel"/>
    <w:tmpl w:val="8E76CCC6"/>
    <w:lvl w:ilvl="0" w:tplc="4622111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512B9"/>
    <w:multiLevelType w:val="hybridMultilevel"/>
    <w:tmpl w:val="DDBAA50E"/>
    <w:lvl w:ilvl="0" w:tplc="047EB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F0CEA"/>
    <w:multiLevelType w:val="hybridMultilevel"/>
    <w:tmpl w:val="DE60C3AA"/>
    <w:lvl w:ilvl="0" w:tplc="047EBEC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4AA4373D"/>
    <w:multiLevelType w:val="hybridMultilevel"/>
    <w:tmpl w:val="A6EAF42C"/>
    <w:lvl w:ilvl="0" w:tplc="047EBE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F36554"/>
    <w:multiLevelType w:val="hybridMultilevel"/>
    <w:tmpl w:val="ABF67C6E"/>
    <w:lvl w:ilvl="0" w:tplc="047EBEC8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59B37174"/>
    <w:multiLevelType w:val="hybridMultilevel"/>
    <w:tmpl w:val="62A6DD58"/>
    <w:lvl w:ilvl="0" w:tplc="2B4C9252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02B5B"/>
    <w:multiLevelType w:val="hybridMultilevel"/>
    <w:tmpl w:val="0338B974"/>
    <w:lvl w:ilvl="0" w:tplc="2B4C9252">
      <w:numFmt w:val="bullet"/>
      <w:lvlText w:val="‒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E3"/>
    <w:rsid w:val="000059DB"/>
    <w:rsid w:val="00012C5D"/>
    <w:rsid w:val="000151F5"/>
    <w:rsid w:val="000207DF"/>
    <w:rsid w:val="0002418C"/>
    <w:rsid w:val="0002716B"/>
    <w:rsid w:val="000305F2"/>
    <w:rsid w:val="00034B6A"/>
    <w:rsid w:val="000354ED"/>
    <w:rsid w:val="000371E6"/>
    <w:rsid w:val="00040DDC"/>
    <w:rsid w:val="0004384B"/>
    <w:rsid w:val="00052E98"/>
    <w:rsid w:val="000564D2"/>
    <w:rsid w:val="00064563"/>
    <w:rsid w:val="0006476C"/>
    <w:rsid w:val="00064B4B"/>
    <w:rsid w:val="000674B4"/>
    <w:rsid w:val="00072912"/>
    <w:rsid w:val="0007793C"/>
    <w:rsid w:val="00085BD9"/>
    <w:rsid w:val="0008616D"/>
    <w:rsid w:val="000922EF"/>
    <w:rsid w:val="00092445"/>
    <w:rsid w:val="000A0067"/>
    <w:rsid w:val="000A1D6F"/>
    <w:rsid w:val="000A31A9"/>
    <w:rsid w:val="000A3D48"/>
    <w:rsid w:val="000A5EC1"/>
    <w:rsid w:val="000B03E8"/>
    <w:rsid w:val="000B23A4"/>
    <w:rsid w:val="000B6A03"/>
    <w:rsid w:val="000C181E"/>
    <w:rsid w:val="000C2B35"/>
    <w:rsid w:val="000C414D"/>
    <w:rsid w:val="000C4617"/>
    <w:rsid w:val="000D38D4"/>
    <w:rsid w:val="000D4F32"/>
    <w:rsid w:val="000D5BFB"/>
    <w:rsid w:val="000D5E53"/>
    <w:rsid w:val="000D7104"/>
    <w:rsid w:val="000D74EA"/>
    <w:rsid w:val="000E166E"/>
    <w:rsid w:val="000E1D2E"/>
    <w:rsid w:val="000E4BEA"/>
    <w:rsid w:val="000E6E19"/>
    <w:rsid w:val="000F00F9"/>
    <w:rsid w:val="000F11FC"/>
    <w:rsid w:val="000F2305"/>
    <w:rsid w:val="000F34BC"/>
    <w:rsid w:val="000F7236"/>
    <w:rsid w:val="0010489F"/>
    <w:rsid w:val="001105DE"/>
    <w:rsid w:val="00111612"/>
    <w:rsid w:val="00112F62"/>
    <w:rsid w:val="001158D0"/>
    <w:rsid w:val="00116809"/>
    <w:rsid w:val="0012255D"/>
    <w:rsid w:val="00123915"/>
    <w:rsid w:val="00124C9F"/>
    <w:rsid w:val="00127F94"/>
    <w:rsid w:val="00130A92"/>
    <w:rsid w:val="00133630"/>
    <w:rsid w:val="00135E62"/>
    <w:rsid w:val="00140D01"/>
    <w:rsid w:val="0014290F"/>
    <w:rsid w:val="00144977"/>
    <w:rsid w:val="001459C3"/>
    <w:rsid w:val="001511BB"/>
    <w:rsid w:val="00151546"/>
    <w:rsid w:val="0015175B"/>
    <w:rsid w:val="00153086"/>
    <w:rsid w:val="00165DF4"/>
    <w:rsid w:val="00170BDB"/>
    <w:rsid w:val="00172D49"/>
    <w:rsid w:val="0017474B"/>
    <w:rsid w:val="001775C2"/>
    <w:rsid w:val="001807B3"/>
    <w:rsid w:val="001818F8"/>
    <w:rsid w:val="00183441"/>
    <w:rsid w:val="001854B3"/>
    <w:rsid w:val="00186CC7"/>
    <w:rsid w:val="001910F7"/>
    <w:rsid w:val="00191A2B"/>
    <w:rsid w:val="001922AE"/>
    <w:rsid w:val="00194B73"/>
    <w:rsid w:val="001972A2"/>
    <w:rsid w:val="001A3F7B"/>
    <w:rsid w:val="001A4690"/>
    <w:rsid w:val="001A4CC7"/>
    <w:rsid w:val="001A6060"/>
    <w:rsid w:val="001B2202"/>
    <w:rsid w:val="001B347F"/>
    <w:rsid w:val="001B51C9"/>
    <w:rsid w:val="001B5ECC"/>
    <w:rsid w:val="001B6DEE"/>
    <w:rsid w:val="001C2406"/>
    <w:rsid w:val="001D0B57"/>
    <w:rsid w:val="001D4A3E"/>
    <w:rsid w:val="001E187A"/>
    <w:rsid w:val="001E3018"/>
    <w:rsid w:val="001E6598"/>
    <w:rsid w:val="001E770E"/>
    <w:rsid w:val="001F2F8C"/>
    <w:rsid w:val="001F58AD"/>
    <w:rsid w:val="00200722"/>
    <w:rsid w:val="00200A5E"/>
    <w:rsid w:val="0020746D"/>
    <w:rsid w:val="00211E82"/>
    <w:rsid w:val="00212AA9"/>
    <w:rsid w:val="00214601"/>
    <w:rsid w:val="00214BD4"/>
    <w:rsid w:val="00215459"/>
    <w:rsid w:val="00216B2C"/>
    <w:rsid w:val="002175B4"/>
    <w:rsid w:val="00225114"/>
    <w:rsid w:val="00226045"/>
    <w:rsid w:val="0022623F"/>
    <w:rsid w:val="002276FC"/>
    <w:rsid w:val="0023259B"/>
    <w:rsid w:val="00232F37"/>
    <w:rsid w:val="00233CA8"/>
    <w:rsid w:val="00235BAE"/>
    <w:rsid w:val="00237B83"/>
    <w:rsid w:val="00240B25"/>
    <w:rsid w:val="0024253A"/>
    <w:rsid w:val="002445C6"/>
    <w:rsid w:val="0024485B"/>
    <w:rsid w:val="00245BE1"/>
    <w:rsid w:val="002467E0"/>
    <w:rsid w:val="002534C8"/>
    <w:rsid w:val="00265616"/>
    <w:rsid w:val="00273E81"/>
    <w:rsid w:val="002753D4"/>
    <w:rsid w:val="002755A6"/>
    <w:rsid w:val="002770EF"/>
    <w:rsid w:val="00280E44"/>
    <w:rsid w:val="00290D9B"/>
    <w:rsid w:val="002958ED"/>
    <w:rsid w:val="002A4F98"/>
    <w:rsid w:val="002A5C27"/>
    <w:rsid w:val="002B25EA"/>
    <w:rsid w:val="002B31ED"/>
    <w:rsid w:val="002B7117"/>
    <w:rsid w:val="002C212C"/>
    <w:rsid w:val="002C2B47"/>
    <w:rsid w:val="002C4332"/>
    <w:rsid w:val="002C6AA3"/>
    <w:rsid w:val="002D34DC"/>
    <w:rsid w:val="002E19E9"/>
    <w:rsid w:val="002E2980"/>
    <w:rsid w:val="002E50D8"/>
    <w:rsid w:val="002E5327"/>
    <w:rsid w:val="002E63E7"/>
    <w:rsid w:val="002F607E"/>
    <w:rsid w:val="00300DE0"/>
    <w:rsid w:val="003018F4"/>
    <w:rsid w:val="00301944"/>
    <w:rsid w:val="00304710"/>
    <w:rsid w:val="00305DAD"/>
    <w:rsid w:val="00306336"/>
    <w:rsid w:val="00307564"/>
    <w:rsid w:val="00320177"/>
    <w:rsid w:val="00322467"/>
    <w:rsid w:val="003238D9"/>
    <w:rsid w:val="0032570A"/>
    <w:rsid w:val="0033729B"/>
    <w:rsid w:val="0034032C"/>
    <w:rsid w:val="00347B39"/>
    <w:rsid w:val="0035331E"/>
    <w:rsid w:val="0035736D"/>
    <w:rsid w:val="003613F0"/>
    <w:rsid w:val="003624CA"/>
    <w:rsid w:val="00362A9F"/>
    <w:rsid w:val="00366935"/>
    <w:rsid w:val="00370DBC"/>
    <w:rsid w:val="0037113E"/>
    <w:rsid w:val="0037426F"/>
    <w:rsid w:val="0037440A"/>
    <w:rsid w:val="0037473F"/>
    <w:rsid w:val="00375A23"/>
    <w:rsid w:val="00382CA3"/>
    <w:rsid w:val="003843E3"/>
    <w:rsid w:val="0038596F"/>
    <w:rsid w:val="003861FE"/>
    <w:rsid w:val="0039355A"/>
    <w:rsid w:val="003A201D"/>
    <w:rsid w:val="003A2F57"/>
    <w:rsid w:val="003A4CDE"/>
    <w:rsid w:val="003B2F36"/>
    <w:rsid w:val="003B7429"/>
    <w:rsid w:val="003C27AB"/>
    <w:rsid w:val="003C55AE"/>
    <w:rsid w:val="003C7A2C"/>
    <w:rsid w:val="003D165A"/>
    <w:rsid w:val="003D4858"/>
    <w:rsid w:val="003D57E0"/>
    <w:rsid w:val="003D7998"/>
    <w:rsid w:val="003E4E92"/>
    <w:rsid w:val="003F15AA"/>
    <w:rsid w:val="003F64B1"/>
    <w:rsid w:val="0040119B"/>
    <w:rsid w:val="0040257B"/>
    <w:rsid w:val="0040794F"/>
    <w:rsid w:val="0041056B"/>
    <w:rsid w:val="00410619"/>
    <w:rsid w:val="00411FE1"/>
    <w:rsid w:val="0041612C"/>
    <w:rsid w:val="004171AE"/>
    <w:rsid w:val="00417D0F"/>
    <w:rsid w:val="00420F60"/>
    <w:rsid w:val="004215E8"/>
    <w:rsid w:val="00421C92"/>
    <w:rsid w:val="004222A7"/>
    <w:rsid w:val="00425074"/>
    <w:rsid w:val="00431662"/>
    <w:rsid w:val="00435C8C"/>
    <w:rsid w:val="0044121C"/>
    <w:rsid w:val="0044122A"/>
    <w:rsid w:val="00442A3D"/>
    <w:rsid w:val="00446400"/>
    <w:rsid w:val="00446543"/>
    <w:rsid w:val="00447FC0"/>
    <w:rsid w:val="00453DF6"/>
    <w:rsid w:val="004565DC"/>
    <w:rsid w:val="00462EF5"/>
    <w:rsid w:val="00464059"/>
    <w:rsid w:val="00470191"/>
    <w:rsid w:val="0047045A"/>
    <w:rsid w:val="00470615"/>
    <w:rsid w:val="004706C6"/>
    <w:rsid w:val="00471A34"/>
    <w:rsid w:val="00472B3C"/>
    <w:rsid w:val="00476BAC"/>
    <w:rsid w:val="00480ECD"/>
    <w:rsid w:val="00482A56"/>
    <w:rsid w:val="00482CF7"/>
    <w:rsid w:val="004830DA"/>
    <w:rsid w:val="00485C71"/>
    <w:rsid w:val="00486ED2"/>
    <w:rsid w:val="004879A0"/>
    <w:rsid w:val="004914C5"/>
    <w:rsid w:val="00491E88"/>
    <w:rsid w:val="004964F5"/>
    <w:rsid w:val="0049730F"/>
    <w:rsid w:val="004A265F"/>
    <w:rsid w:val="004A39E1"/>
    <w:rsid w:val="004A63F2"/>
    <w:rsid w:val="004B6735"/>
    <w:rsid w:val="004D15BC"/>
    <w:rsid w:val="004D26B0"/>
    <w:rsid w:val="004D4DFC"/>
    <w:rsid w:val="004D670C"/>
    <w:rsid w:val="004E31B9"/>
    <w:rsid w:val="004E3A19"/>
    <w:rsid w:val="004E474C"/>
    <w:rsid w:val="004E53E9"/>
    <w:rsid w:val="004E57BF"/>
    <w:rsid w:val="004F4D1F"/>
    <w:rsid w:val="004F5D93"/>
    <w:rsid w:val="004F6A1A"/>
    <w:rsid w:val="004F6CF6"/>
    <w:rsid w:val="005016E5"/>
    <w:rsid w:val="00502EDB"/>
    <w:rsid w:val="005031F5"/>
    <w:rsid w:val="00503823"/>
    <w:rsid w:val="0050506C"/>
    <w:rsid w:val="00505789"/>
    <w:rsid w:val="00515ED0"/>
    <w:rsid w:val="00520889"/>
    <w:rsid w:val="00522F9C"/>
    <w:rsid w:val="00524667"/>
    <w:rsid w:val="00525062"/>
    <w:rsid w:val="00527F32"/>
    <w:rsid w:val="00534E1B"/>
    <w:rsid w:val="0053538B"/>
    <w:rsid w:val="0053785F"/>
    <w:rsid w:val="0054159C"/>
    <w:rsid w:val="005437AC"/>
    <w:rsid w:val="00544D5A"/>
    <w:rsid w:val="005458C9"/>
    <w:rsid w:val="005509E2"/>
    <w:rsid w:val="00555695"/>
    <w:rsid w:val="00556547"/>
    <w:rsid w:val="005617C7"/>
    <w:rsid w:val="005653B8"/>
    <w:rsid w:val="0057006F"/>
    <w:rsid w:val="005720D1"/>
    <w:rsid w:val="005723E7"/>
    <w:rsid w:val="005744A3"/>
    <w:rsid w:val="00574E03"/>
    <w:rsid w:val="00575620"/>
    <w:rsid w:val="00587E1B"/>
    <w:rsid w:val="00591DA0"/>
    <w:rsid w:val="00595254"/>
    <w:rsid w:val="00597046"/>
    <w:rsid w:val="005A1910"/>
    <w:rsid w:val="005A2C82"/>
    <w:rsid w:val="005A2CEF"/>
    <w:rsid w:val="005A351E"/>
    <w:rsid w:val="005A53F1"/>
    <w:rsid w:val="005B0D71"/>
    <w:rsid w:val="005B1981"/>
    <w:rsid w:val="005B2852"/>
    <w:rsid w:val="005B33AB"/>
    <w:rsid w:val="005B620B"/>
    <w:rsid w:val="005B6F35"/>
    <w:rsid w:val="005C025C"/>
    <w:rsid w:val="005C143C"/>
    <w:rsid w:val="005C1991"/>
    <w:rsid w:val="005C2AD7"/>
    <w:rsid w:val="005C3563"/>
    <w:rsid w:val="005C59C8"/>
    <w:rsid w:val="005C6845"/>
    <w:rsid w:val="005C741F"/>
    <w:rsid w:val="005C78B4"/>
    <w:rsid w:val="005D2C6E"/>
    <w:rsid w:val="005D6CB1"/>
    <w:rsid w:val="005D7B5B"/>
    <w:rsid w:val="005E04FB"/>
    <w:rsid w:val="005E2077"/>
    <w:rsid w:val="005E328E"/>
    <w:rsid w:val="005E4945"/>
    <w:rsid w:val="005F0BAE"/>
    <w:rsid w:val="005F7E51"/>
    <w:rsid w:val="00603678"/>
    <w:rsid w:val="00607DF8"/>
    <w:rsid w:val="006116E1"/>
    <w:rsid w:val="00616C7D"/>
    <w:rsid w:val="00620395"/>
    <w:rsid w:val="00622818"/>
    <w:rsid w:val="00622C7F"/>
    <w:rsid w:val="00623D6E"/>
    <w:rsid w:val="006244CF"/>
    <w:rsid w:val="0062516D"/>
    <w:rsid w:val="00626656"/>
    <w:rsid w:val="006274FC"/>
    <w:rsid w:val="006277D8"/>
    <w:rsid w:val="006305A5"/>
    <w:rsid w:val="00633E69"/>
    <w:rsid w:val="006349F7"/>
    <w:rsid w:val="00634A20"/>
    <w:rsid w:val="00644C5C"/>
    <w:rsid w:val="00646956"/>
    <w:rsid w:val="0064714E"/>
    <w:rsid w:val="00647F7E"/>
    <w:rsid w:val="00655717"/>
    <w:rsid w:val="006571A4"/>
    <w:rsid w:val="00660558"/>
    <w:rsid w:val="006607D7"/>
    <w:rsid w:val="006608CB"/>
    <w:rsid w:val="0066098D"/>
    <w:rsid w:val="00663400"/>
    <w:rsid w:val="00665E7B"/>
    <w:rsid w:val="00667103"/>
    <w:rsid w:val="00670DB3"/>
    <w:rsid w:val="00670F7A"/>
    <w:rsid w:val="0067321F"/>
    <w:rsid w:val="006806BB"/>
    <w:rsid w:val="00680901"/>
    <w:rsid w:val="00681E00"/>
    <w:rsid w:val="006845D9"/>
    <w:rsid w:val="006855E7"/>
    <w:rsid w:val="006869F2"/>
    <w:rsid w:val="00686EF3"/>
    <w:rsid w:val="00691AF6"/>
    <w:rsid w:val="00695429"/>
    <w:rsid w:val="006A50B6"/>
    <w:rsid w:val="006A582F"/>
    <w:rsid w:val="006A5906"/>
    <w:rsid w:val="006A67EA"/>
    <w:rsid w:val="006B1562"/>
    <w:rsid w:val="006B1B7E"/>
    <w:rsid w:val="006B1E2C"/>
    <w:rsid w:val="006B51B9"/>
    <w:rsid w:val="006B6E0C"/>
    <w:rsid w:val="006C131B"/>
    <w:rsid w:val="006C147A"/>
    <w:rsid w:val="006C1DE2"/>
    <w:rsid w:val="006C462B"/>
    <w:rsid w:val="006C5895"/>
    <w:rsid w:val="006D399F"/>
    <w:rsid w:val="006D5276"/>
    <w:rsid w:val="006D71FA"/>
    <w:rsid w:val="006E4BCF"/>
    <w:rsid w:val="006E5F35"/>
    <w:rsid w:val="006F08F2"/>
    <w:rsid w:val="006F392D"/>
    <w:rsid w:val="006F54D0"/>
    <w:rsid w:val="006F64EE"/>
    <w:rsid w:val="006F717F"/>
    <w:rsid w:val="006F791D"/>
    <w:rsid w:val="006F7B48"/>
    <w:rsid w:val="007042F5"/>
    <w:rsid w:val="007043CE"/>
    <w:rsid w:val="00707F9B"/>
    <w:rsid w:val="0071015C"/>
    <w:rsid w:val="00711062"/>
    <w:rsid w:val="0071225D"/>
    <w:rsid w:val="007163C4"/>
    <w:rsid w:val="0072189A"/>
    <w:rsid w:val="00721F11"/>
    <w:rsid w:val="00723E5D"/>
    <w:rsid w:val="00744D37"/>
    <w:rsid w:val="00752C41"/>
    <w:rsid w:val="00753535"/>
    <w:rsid w:val="00754361"/>
    <w:rsid w:val="00760596"/>
    <w:rsid w:val="00761AE3"/>
    <w:rsid w:val="00761EF8"/>
    <w:rsid w:val="00765221"/>
    <w:rsid w:val="00765AB0"/>
    <w:rsid w:val="00773651"/>
    <w:rsid w:val="00773D01"/>
    <w:rsid w:val="00774470"/>
    <w:rsid w:val="00790253"/>
    <w:rsid w:val="007939F3"/>
    <w:rsid w:val="007952A6"/>
    <w:rsid w:val="00796F8E"/>
    <w:rsid w:val="007A647E"/>
    <w:rsid w:val="007B316B"/>
    <w:rsid w:val="007B4840"/>
    <w:rsid w:val="007B5C76"/>
    <w:rsid w:val="007C39DC"/>
    <w:rsid w:val="007C4625"/>
    <w:rsid w:val="007C7915"/>
    <w:rsid w:val="007D1E30"/>
    <w:rsid w:val="007D2BAE"/>
    <w:rsid w:val="007D4334"/>
    <w:rsid w:val="007D499C"/>
    <w:rsid w:val="007D7324"/>
    <w:rsid w:val="007E2C1D"/>
    <w:rsid w:val="007E6DC7"/>
    <w:rsid w:val="007F087B"/>
    <w:rsid w:val="007F133D"/>
    <w:rsid w:val="007F1C54"/>
    <w:rsid w:val="007F2764"/>
    <w:rsid w:val="007F53B1"/>
    <w:rsid w:val="007F5FB8"/>
    <w:rsid w:val="007F736A"/>
    <w:rsid w:val="007F7AF3"/>
    <w:rsid w:val="00800382"/>
    <w:rsid w:val="008024C9"/>
    <w:rsid w:val="00804CFE"/>
    <w:rsid w:val="008107C6"/>
    <w:rsid w:val="00812A24"/>
    <w:rsid w:val="008166C8"/>
    <w:rsid w:val="00816E0D"/>
    <w:rsid w:val="00817F94"/>
    <w:rsid w:val="00822C53"/>
    <w:rsid w:val="00822F70"/>
    <w:rsid w:val="00823FFA"/>
    <w:rsid w:val="00826E66"/>
    <w:rsid w:val="00831F06"/>
    <w:rsid w:val="0083224E"/>
    <w:rsid w:val="00834375"/>
    <w:rsid w:val="008346A6"/>
    <w:rsid w:val="00834EA5"/>
    <w:rsid w:val="0083548C"/>
    <w:rsid w:val="008367D2"/>
    <w:rsid w:val="008377F7"/>
    <w:rsid w:val="008379BC"/>
    <w:rsid w:val="008407B2"/>
    <w:rsid w:val="00841400"/>
    <w:rsid w:val="00841802"/>
    <w:rsid w:val="008425B6"/>
    <w:rsid w:val="00842929"/>
    <w:rsid w:val="00843436"/>
    <w:rsid w:val="0085058F"/>
    <w:rsid w:val="00852186"/>
    <w:rsid w:val="00852EE5"/>
    <w:rsid w:val="00852FF8"/>
    <w:rsid w:val="00854085"/>
    <w:rsid w:val="00854FA5"/>
    <w:rsid w:val="00855D8D"/>
    <w:rsid w:val="008604F8"/>
    <w:rsid w:val="008626EE"/>
    <w:rsid w:val="00866C02"/>
    <w:rsid w:val="0087375E"/>
    <w:rsid w:val="00874CBD"/>
    <w:rsid w:val="00880900"/>
    <w:rsid w:val="0088308A"/>
    <w:rsid w:val="0088625C"/>
    <w:rsid w:val="00887ADC"/>
    <w:rsid w:val="0089101C"/>
    <w:rsid w:val="00894B56"/>
    <w:rsid w:val="008A1864"/>
    <w:rsid w:val="008B01B0"/>
    <w:rsid w:val="008B0A1F"/>
    <w:rsid w:val="008B142C"/>
    <w:rsid w:val="008B38D5"/>
    <w:rsid w:val="008B40E6"/>
    <w:rsid w:val="008C106D"/>
    <w:rsid w:val="008C239F"/>
    <w:rsid w:val="008C686C"/>
    <w:rsid w:val="008C7BE2"/>
    <w:rsid w:val="008D2138"/>
    <w:rsid w:val="008D4840"/>
    <w:rsid w:val="008D60F5"/>
    <w:rsid w:val="008E08F3"/>
    <w:rsid w:val="008E1A75"/>
    <w:rsid w:val="008E2658"/>
    <w:rsid w:val="008E3EAF"/>
    <w:rsid w:val="008E50E6"/>
    <w:rsid w:val="008E543E"/>
    <w:rsid w:val="008F059B"/>
    <w:rsid w:val="008F0CC9"/>
    <w:rsid w:val="008F62B1"/>
    <w:rsid w:val="008F6D9A"/>
    <w:rsid w:val="00901E87"/>
    <w:rsid w:val="0090409C"/>
    <w:rsid w:val="00904DC2"/>
    <w:rsid w:val="00906184"/>
    <w:rsid w:val="00911FA2"/>
    <w:rsid w:val="0091658D"/>
    <w:rsid w:val="0091676E"/>
    <w:rsid w:val="00917B38"/>
    <w:rsid w:val="00927CCA"/>
    <w:rsid w:val="0093107B"/>
    <w:rsid w:val="00935240"/>
    <w:rsid w:val="00936FE6"/>
    <w:rsid w:val="009406FF"/>
    <w:rsid w:val="00940D3B"/>
    <w:rsid w:val="00942F1C"/>
    <w:rsid w:val="009479C0"/>
    <w:rsid w:val="00950BEE"/>
    <w:rsid w:val="0095229A"/>
    <w:rsid w:val="00952AB5"/>
    <w:rsid w:val="00952C0D"/>
    <w:rsid w:val="009531DA"/>
    <w:rsid w:val="00953A37"/>
    <w:rsid w:val="00955C4B"/>
    <w:rsid w:val="00960316"/>
    <w:rsid w:val="0096111A"/>
    <w:rsid w:val="009618D2"/>
    <w:rsid w:val="00962D6A"/>
    <w:rsid w:val="009637C6"/>
    <w:rsid w:val="00964BFC"/>
    <w:rsid w:val="009668F8"/>
    <w:rsid w:val="009668F9"/>
    <w:rsid w:val="00966E1E"/>
    <w:rsid w:val="00967F40"/>
    <w:rsid w:val="00972D42"/>
    <w:rsid w:val="00973318"/>
    <w:rsid w:val="00975203"/>
    <w:rsid w:val="009754A7"/>
    <w:rsid w:val="009818B0"/>
    <w:rsid w:val="009823E4"/>
    <w:rsid w:val="00987A1D"/>
    <w:rsid w:val="00992438"/>
    <w:rsid w:val="009926D3"/>
    <w:rsid w:val="00994B31"/>
    <w:rsid w:val="009A0091"/>
    <w:rsid w:val="009A07DA"/>
    <w:rsid w:val="009A13DE"/>
    <w:rsid w:val="009A2FFB"/>
    <w:rsid w:val="009A35B5"/>
    <w:rsid w:val="009A5AEB"/>
    <w:rsid w:val="009B090A"/>
    <w:rsid w:val="009B17F1"/>
    <w:rsid w:val="009B504B"/>
    <w:rsid w:val="009C1BAB"/>
    <w:rsid w:val="009C2425"/>
    <w:rsid w:val="009C2507"/>
    <w:rsid w:val="009C4204"/>
    <w:rsid w:val="009C61AD"/>
    <w:rsid w:val="009C6433"/>
    <w:rsid w:val="009D0CBF"/>
    <w:rsid w:val="009D1BA4"/>
    <w:rsid w:val="009D363E"/>
    <w:rsid w:val="009E6C6A"/>
    <w:rsid w:val="009F28E9"/>
    <w:rsid w:val="009F3B8E"/>
    <w:rsid w:val="009F653E"/>
    <w:rsid w:val="009F68A9"/>
    <w:rsid w:val="009F72DB"/>
    <w:rsid w:val="00A020CC"/>
    <w:rsid w:val="00A02B78"/>
    <w:rsid w:val="00A03B7D"/>
    <w:rsid w:val="00A04728"/>
    <w:rsid w:val="00A0731E"/>
    <w:rsid w:val="00A1195D"/>
    <w:rsid w:val="00A12C86"/>
    <w:rsid w:val="00A13243"/>
    <w:rsid w:val="00A17F17"/>
    <w:rsid w:val="00A23AA0"/>
    <w:rsid w:val="00A259EB"/>
    <w:rsid w:val="00A2728E"/>
    <w:rsid w:val="00A27644"/>
    <w:rsid w:val="00A33763"/>
    <w:rsid w:val="00A3646F"/>
    <w:rsid w:val="00A36AFB"/>
    <w:rsid w:val="00A401E9"/>
    <w:rsid w:val="00A43B43"/>
    <w:rsid w:val="00A43D21"/>
    <w:rsid w:val="00A43E4E"/>
    <w:rsid w:val="00A44EC8"/>
    <w:rsid w:val="00A50B04"/>
    <w:rsid w:val="00A50D83"/>
    <w:rsid w:val="00A52E51"/>
    <w:rsid w:val="00A53A34"/>
    <w:rsid w:val="00A56138"/>
    <w:rsid w:val="00A56E05"/>
    <w:rsid w:val="00A570EF"/>
    <w:rsid w:val="00A604FE"/>
    <w:rsid w:val="00A67A68"/>
    <w:rsid w:val="00A72BBE"/>
    <w:rsid w:val="00A7462B"/>
    <w:rsid w:val="00A76A69"/>
    <w:rsid w:val="00A80F0F"/>
    <w:rsid w:val="00A81061"/>
    <w:rsid w:val="00A8218A"/>
    <w:rsid w:val="00A837E4"/>
    <w:rsid w:val="00AA1F54"/>
    <w:rsid w:val="00AA3D4A"/>
    <w:rsid w:val="00AB1DBE"/>
    <w:rsid w:val="00AB5A22"/>
    <w:rsid w:val="00AB6729"/>
    <w:rsid w:val="00AB683B"/>
    <w:rsid w:val="00AB76B6"/>
    <w:rsid w:val="00AC4981"/>
    <w:rsid w:val="00AD3A60"/>
    <w:rsid w:val="00AE2EE6"/>
    <w:rsid w:val="00AE2FC5"/>
    <w:rsid w:val="00AE2FCA"/>
    <w:rsid w:val="00AE3D85"/>
    <w:rsid w:val="00AE6760"/>
    <w:rsid w:val="00AE73AB"/>
    <w:rsid w:val="00AF176E"/>
    <w:rsid w:val="00AF23FE"/>
    <w:rsid w:val="00AF617C"/>
    <w:rsid w:val="00B00DB4"/>
    <w:rsid w:val="00B01EA5"/>
    <w:rsid w:val="00B06FEA"/>
    <w:rsid w:val="00B12088"/>
    <w:rsid w:val="00B129F7"/>
    <w:rsid w:val="00B20E08"/>
    <w:rsid w:val="00B23A7C"/>
    <w:rsid w:val="00B26631"/>
    <w:rsid w:val="00B301FB"/>
    <w:rsid w:val="00B30EE2"/>
    <w:rsid w:val="00B341AE"/>
    <w:rsid w:val="00B36F02"/>
    <w:rsid w:val="00B418D3"/>
    <w:rsid w:val="00B452DE"/>
    <w:rsid w:val="00B526E2"/>
    <w:rsid w:val="00B52930"/>
    <w:rsid w:val="00B52D1D"/>
    <w:rsid w:val="00B531C3"/>
    <w:rsid w:val="00B54353"/>
    <w:rsid w:val="00B57C65"/>
    <w:rsid w:val="00B60608"/>
    <w:rsid w:val="00B6318A"/>
    <w:rsid w:val="00B66D55"/>
    <w:rsid w:val="00B67D46"/>
    <w:rsid w:val="00B7001B"/>
    <w:rsid w:val="00B70735"/>
    <w:rsid w:val="00B70BAB"/>
    <w:rsid w:val="00B7109B"/>
    <w:rsid w:val="00B71765"/>
    <w:rsid w:val="00B73642"/>
    <w:rsid w:val="00B83149"/>
    <w:rsid w:val="00B90E5B"/>
    <w:rsid w:val="00B920CC"/>
    <w:rsid w:val="00B926DF"/>
    <w:rsid w:val="00B96035"/>
    <w:rsid w:val="00B9788E"/>
    <w:rsid w:val="00BA17D2"/>
    <w:rsid w:val="00BA259F"/>
    <w:rsid w:val="00BA2B02"/>
    <w:rsid w:val="00BA369D"/>
    <w:rsid w:val="00BA5132"/>
    <w:rsid w:val="00BA588B"/>
    <w:rsid w:val="00BA62BB"/>
    <w:rsid w:val="00BA76F8"/>
    <w:rsid w:val="00BB275C"/>
    <w:rsid w:val="00BB65E9"/>
    <w:rsid w:val="00BC0A6C"/>
    <w:rsid w:val="00BC3A2B"/>
    <w:rsid w:val="00BC4E17"/>
    <w:rsid w:val="00BC7A57"/>
    <w:rsid w:val="00BD0A46"/>
    <w:rsid w:val="00BD36D6"/>
    <w:rsid w:val="00BE6B02"/>
    <w:rsid w:val="00BF4B81"/>
    <w:rsid w:val="00BF4CB5"/>
    <w:rsid w:val="00BF6665"/>
    <w:rsid w:val="00C0026F"/>
    <w:rsid w:val="00C048D0"/>
    <w:rsid w:val="00C05598"/>
    <w:rsid w:val="00C05C54"/>
    <w:rsid w:val="00C05CE3"/>
    <w:rsid w:val="00C07C61"/>
    <w:rsid w:val="00C11531"/>
    <w:rsid w:val="00C16453"/>
    <w:rsid w:val="00C2139C"/>
    <w:rsid w:val="00C22B9E"/>
    <w:rsid w:val="00C26F2E"/>
    <w:rsid w:val="00C35064"/>
    <w:rsid w:val="00C40BEA"/>
    <w:rsid w:val="00C414EC"/>
    <w:rsid w:val="00C5236A"/>
    <w:rsid w:val="00C54F19"/>
    <w:rsid w:val="00C562FF"/>
    <w:rsid w:val="00C56D32"/>
    <w:rsid w:val="00C5781D"/>
    <w:rsid w:val="00C61A08"/>
    <w:rsid w:val="00C63BCB"/>
    <w:rsid w:val="00C65447"/>
    <w:rsid w:val="00C74222"/>
    <w:rsid w:val="00C811C8"/>
    <w:rsid w:val="00C81585"/>
    <w:rsid w:val="00C96D71"/>
    <w:rsid w:val="00CA1902"/>
    <w:rsid w:val="00CA3B6D"/>
    <w:rsid w:val="00CA4A94"/>
    <w:rsid w:val="00CA5801"/>
    <w:rsid w:val="00CA5C59"/>
    <w:rsid w:val="00CB0B17"/>
    <w:rsid w:val="00CB0B79"/>
    <w:rsid w:val="00CB2C79"/>
    <w:rsid w:val="00CB496E"/>
    <w:rsid w:val="00CB4BC5"/>
    <w:rsid w:val="00CC06ED"/>
    <w:rsid w:val="00CC184D"/>
    <w:rsid w:val="00CC25A9"/>
    <w:rsid w:val="00CC2E39"/>
    <w:rsid w:val="00CC366F"/>
    <w:rsid w:val="00CC3F82"/>
    <w:rsid w:val="00CC3FD2"/>
    <w:rsid w:val="00CC70A6"/>
    <w:rsid w:val="00CD087B"/>
    <w:rsid w:val="00CD2A63"/>
    <w:rsid w:val="00CD318B"/>
    <w:rsid w:val="00CD7A9E"/>
    <w:rsid w:val="00CE27B4"/>
    <w:rsid w:val="00CE57C9"/>
    <w:rsid w:val="00CF0998"/>
    <w:rsid w:val="00CF49A3"/>
    <w:rsid w:val="00D00A35"/>
    <w:rsid w:val="00D018EC"/>
    <w:rsid w:val="00D06FE8"/>
    <w:rsid w:val="00D07B46"/>
    <w:rsid w:val="00D07DF9"/>
    <w:rsid w:val="00D129B4"/>
    <w:rsid w:val="00D1406D"/>
    <w:rsid w:val="00D20626"/>
    <w:rsid w:val="00D23847"/>
    <w:rsid w:val="00D24C86"/>
    <w:rsid w:val="00D24FD1"/>
    <w:rsid w:val="00D27E38"/>
    <w:rsid w:val="00D32997"/>
    <w:rsid w:val="00D37929"/>
    <w:rsid w:val="00D4570C"/>
    <w:rsid w:val="00D46976"/>
    <w:rsid w:val="00D60832"/>
    <w:rsid w:val="00D62479"/>
    <w:rsid w:val="00D626E3"/>
    <w:rsid w:val="00D63FFD"/>
    <w:rsid w:val="00D6473A"/>
    <w:rsid w:val="00D66055"/>
    <w:rsid w:val="00D661DE"/>
    <w:rsid w:val="00D677D2"/>
    <w:rsid w:val="00D74E0B"/>
    <w:rsid w:val="00D75E5F"/>
    <w:rsid w:val="00D81A1A"/>
    <w:rsid w:val="00D90C82"/>
    <w:rsid w:val="00D90CB0"/>
    <w:rsid w:val="00D93FA2"/>
    <w:rsid w:val="00D95581"/>
    <w:rsid w:val="00DA35CF"/>
    <w:rsid w:val="00DA42D4"/>
    <w:rsid w:val="00DA4EC4"/>
    <w:rsid w:val="00DA5FFB"/>
    <w:rsid w:val="00DB2B1D"/>
    <w:rsid w:val="00DB432C"/>
    <w:rsid w:val="00DB461F"/>
    <w:rsid w:val="00DB55DC"/>
    <w:rsid w:val="00DB7E09"/>
    <w:rsid w:val="00DC5A14"/>
    <w:rsid w:val="00DD060B"/>
    <w:rsid w:val="00DD0720"/>
    <w:rsid w:val="00DD1439"/>
    <w:rsid w:val="00DD3272"/>
    <w:rsid w:val="00DD5D11"/>
    <w:rsid w:val="00DE105E"/>
    <w:rsid w:val="00DE6972"/>
    <w:rsid w:val="00DF0D69"/>
    <w:rsid w:val="00DF188B"/>
    <w:rsid w:val="00DF1916"/>
    <w:rsid w:val="00DF69B9"/>
    <w:rsid w:val="00DF7E26"/>
    <w:rsid w:val="00E00541"/>
    <w:rsid w:val="00E03189"/>
    <w:rsid w:val="00E0340D"/>
    <w:rsid w:val="00E07B42"/>
    <w:rsid w:val="00E14C2D"/>
    <w:rsid w:val="00E16B91"/>
    <w:rsid w:val="00E178DA"/>
    <w:rsid w:val="00E21281"/>
    <w:rsid w:val="00E24251"/>
    <w:rsid w:val="00E2537B"/>
    <w:rsid w:val="00E3124C"/>
    <w:rsid w:val="00E31B68"/>
    <w:rsid w:val="00E32434"/>
    <w:rsid w:val="00E3674A"/>
    <w:rsid w:val="00E40F69"/>
    <w:rsid w:val="00E418B5"/>
    <w:rsid w:val="00E44E0C"/>
    <w:rsid w:val="00E450B5"/>
    <w:rsid w:val="00E471C3"/>
    <w:rsid w:val="00E51B5E"/>
    <w:rsid w:val="00E528FC"/>
    <w:rsid w:val="00E60DED"/>
    <w:rsid w:val="00E620A2"/>
    <w:rsid w:val="00E67AA0"/>
    <w:rsid w:val="00E705F5"/>
    <w:rsid w:val="00E71FC7"/>
    <w:rsid w:val="00E75672"/>
    <w:rsid w:val="00E807D4"/>
    <w:rsid w:val="00E8444F"/>
    <w:rsid w:val="00E851AB"/>
    <w:rsid w:val="00E86DAE"/>
    <w:rsid w:val="00EA0CF8"/>
    <w:rsid w:val="00EA5C25"/>
    <w:rsid w:val="00EA6C4F"/>
    <w:rsid w:val="00EB16C9"/>
    <w:rsid w:val="00EB66F8"/>
    <w:rsid w:val="00EB6D4A"/>
    <w:rsid w:val="00EB7404"/>
    <w:rsid w:val="00EC037D"/>
    <w:rsid w:val="00EC0DD6"/>
    <w:rsid w:val="00EC3577"/>
    <w:rsid w:val="00EC37F6"/>
    <w:rsid w:val="00EC3FA6"/>
    <w:rsid w:val="00EC5B0A"/>
    <w:rsid w:val="00EC6652"/>
    <w:rsid w:val="00ED08AC"/>
    <w:rsid w:val="00ED397D"/>
    <w:rsid w:val="00ED496F"/>
    <w:rsid w:val="00EE7C3D"/>
    <w:rsid w:val="00EF2722"/>
    <w:rsid w:val="00F01554"/>
    <w:rsid w:val="00F022AB"/>
    <w:rsid w:val="00F02772"/>
    <w:rsid w:val="00F067C4"/>
    <w:rsid w:val="00F13DD8"/>
    <w:rsid w:val="00F15D5F"/>
    <w:rsid w:val="00F23E04"/>
    <w:rsid w:val="00F252DF"/>
    <w:rsid w:val="00F27B6A"/>
    <w:rsid w:val="00F34BC3"/>
    <w:rsid w:val="00F36623"/>
    <w:rsid w:val="00F40C37"/>
    <w:rsid w:val="00F432DB"/>
    <w:rsid w:val="00F43CC9"/>
    <w:rsid w:val="00F44496"/>
    <w:rsid w:val="00F50A91"/>
    <w:rsid w:val="00F53EC8"/>
    <w:rsid w:val="00F56A87"/>
    <w:rsid w:val="00F62096"/>
    <w:rsid w:val="00F63AF0"/>
    <w:rsid w:val="00F64C57"/>
    <w:rsid w:val="00F724BF"/>
    <w:rsid w:val="00F7337E"/>
    <w:rsid w:val="00F74D27"/>
    <w:rsid w:val="00F83681"/>
    <w:rsid w:val="00F905DD"/>
    <w:rsid w:val="00F909A2"/>
    <w:rsid w:val="00F91CCD"/>
    <w:rsid w:val="00F940E0"/>
    <w:rsid w:val="00F94234"/>
    <w:rsid w:val="00F9504C"/>
    <w:rsid w:val="00F953D9"/>
    <w:rsid w:val="00F95B4B"/>
    <w:rsid w:val="00FA13BB"/>
    <w:rsid w:val="00FA13F4"/>
    <w:rsid w:val="00FA4D31"/>
    <w:rsid w:val="00FA6A8E"/>
    <w:rsid w:val="00FA6CE6"/>
    <w:rsid w:val="00FA7192"/>
    <w:rsid w:val="00FB4B90"/>
    <w:rsid w:val="00FB6999"/>
    <w:rsid w:val="00FB70DA"/>
    <w:rsid w:val="00FB7415"/>
    <w:rsid w:val="00FC0D8D"/>
    <w:rsid w:val="00FC10C5"/>
    <w:rsid w:val="00FC3941"/>
    <w:rsid w:val="00FC4897"/>
    <w:rsid w:val="00FC7DED"/>
    <w:rsid w:val="00FD3E80"/>
    <w:rsid w:val="00FD5D20"/>
    <w:rsid w:val="00FD62BF"/>
    <w:rsid w:val="00FD7F36"/>
    <w:rsid w:val="00FE186A"/>
    <w:rsid w:val="00FE4D21"/>
    <w:rsid w:val="00FE6721"/>
    <w:rsid w:val="00FF60AC"/>
    <w:rsid w:val="00FF6B1F"/>
    <w:rsid w:val="00FF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11"/>
    <w:pPr>
      <w:tabs>
        <w:tab w:val="left" w:pos="14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6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6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6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26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26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6E3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626E3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D626E3"/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D626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D626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ar-SA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rsid w:val="00D626E3"/>
    <w:pPr>
      <w:tabs>
        <w:tab w:val="clear" w:pos="1440"/>
      </w:tabs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626E3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6E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D626E3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6E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lan">
    <w:name w:val="Clan"/>
    <w:basedOn w:val="Normal"/>
    <w:rsid w:val="00D626E3"/>
    <w:pPr>
      <w:keepNext/>
      <w:tabs>
        <w:tab w:val="clear" w:pos="1440"/>
        <w:tab w:val="left" w:pos="1080"/>
      </w:tabs>
      <w:suppressAutoHyphens w:val="0"/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 w:eastAsia="en-US"/>
    </w:rPr>
  </w:style>
  <w:style w:type="paragraph" w:styleId="NoSpacing">
    <w:name w:val="No Spacing"/>
    <w:uiPriority w:val="1"/>
    <w:qFormat/>
    <w:rsid w:val="00D626E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odnaslov">
    <w:name w:val="Podnaslov"/>
    <w:basedOn w:val="Normal"/>
    <w:rsid w:val="00D626E3"/>
    <w:pPr>
      <w:keepNext/>
      <w:tabs>
        <w:tab w:val="clear" w:pos="1440"/>
        <w:tab w:val="left" w:pos="1080"/>
      </w:tabs>
      <w:suppressAutoHyphens w:val="0"/>
      <w:spacing w:before="120" w:after="120"/>
      <w:ind w:left="144" w:right="144"/>
      <w:jc w:val="center"/>
    </w:pPr>
    <w:rPr>
      <w:rFonts w:ascii="Arial" w:hAnsi="Arial" w:cs="Arial"/>
      <w:b/>
      <w:sz w:val="22"/>
      <w:szCs w:val="22"/>
      <w:lang w:val="sr-Cyrl-C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626E3"/>
    <w:pPr>
      <w:tabs>
        <w:tab w:val="clear" w:pos="1440"/>
        <w:tab w:val="left" w:pos="1080"/>
      </w:tabs>
      <w:spacing w:after="120"/>
      <w:ind w:left="720" w:firstLine="720"/>
    </w:pPr>
    <w:rPr>
      <w:rFonts w:ascii="Arial" w:hAnsi="Arial"/>
      <w:sz w:val="22"/>
      <w:szCs w:val="20"/>
      <w:lang w:val="sr-Cyrl-CS"/>
    </w:rPr>
  </w:style>
  <w:style w:type="character" w:styleId="Hyperlink">
    <w:name w:val="Hyperlink"/>
    <w:uiPriority w:val="99"/>
    <w:unhideWhenUsed/>
    <w:rsid w:val="00D626E3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901E87"/>
    <w:pPr>
      <w:tabs>
        <w:tab w:val="clear" w:pos="1440"/>
        <w:tab w:val="right" w:leader="dot" w:pos="8505"/>
      </w:tabs>
      <w:jc w:val="left"/>
    </w:pPr>
    <w:rPr>
      <w:bCs/>
      <w:iCs/>
      <w:noProof/>
      <w:lang w:val="ru-RU"/>
    </w:rPr>
  </w:style>
  <w:style w:type="character" w:customStyle="1" w:styleId="WW-Absatz-Standardschriftart">
    <w:name w:val="WW-Absatz-Standardschriftart"/>
    <w:rsid w:val="00D626E3"/>
  </w:style>
  <w:style w:type="paragraph" w:styleId="BalloonText">
    <w:name w:val="Balloon Text"/>
    <w:basedOn w:val="Normal"/>
    <w:link w:val="BalloonTextChar"/>
    <w:unhideWhenUsed/>
    <w:rsid w:val="00D626E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26E3"/>
    <w:rPr>
      <w:rFonts w:ascii="Tahoma" w:eastAsia="Times New Roman" w:hAnsi="Tahoma" w:cs="Times New Roman"/>
      <w:sz w:val="16"/>
      <w:szCs w:val="16"/>
      <w:lang w:val="en-US" w:eastAsia="ar-SA"/>
    </w:rPr>
  </w:style>
  <w:style w:type="table" w:styleId="TableGrid">
    <w:name w:val="Table Grid"/>
    <w:basedOn w:val="TableNormal"/>
    <w:rsid w:val="00D626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626E3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01E87"/>
    <w:pPr>
      <w:tabs>
        <w:tab w:val="clear" w:pos="1440"/>
        <w:tab w:val="right" w:leader="dot" w:pos="8505"/>
      </w:tabs>
      <w:suppressAutoHyphens w:val="0"/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626E3"/>
    <w:pPr>
      <w:tabs>
        <w:tab w:val="clear" w:pos="1440"/>
        <w:tab w:val="right" w:pos="8505"/>
      </w:tabs>
      <w:suppressAutoHyphens w:val="0"/>
      <w:spacing w:line="360" w:lineRule="auto"/>
      <w:ind w:left="284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customStyle="1" w:styleId="Default">
    <w:name w:val="Default"/>
    <w:rsid w:val="00D626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D626E3"/>
    <w:pPr>
      <w:tabs>
        <w:tab w:val="clear" w:pos="1440"/>
      </w:tabs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eastAsia="en-US"/>
    </w:rPr>
  </w:style>
  <w:style w:type="character" w:customStyle="1" w:styleId="PlainTextChar1">
    <w:name w:val="Plain Text Char1"/>
    <w:link w:val="PlainText"/>
    <w:locked/>
    <w:rsid w:val="00D626E3"/>
    <w:rPr>
      <w:rFonts w:ascii="Courier New" w:hAnsi="Courier New" w:cs="Courier New"/>
      <w:i/>
      <w:iCs/>
    </w:rPr>
  </w:style>
  <w:style w:type="paragraph" w:styleId="PlainText">
    <w:name w:val="Plain Text"/>
    <w:basedOn w:val="Normal"/>
    <w:link w:val="PlainTextChar1"/>
    <w:rsid w:val="00D626E3"/>
    <w:pPr>
      <w:tabs>
        <w:tab w:val="clear" w:pos="1440"/>
      </w:tabs>
      <w:suppressAutoHyphens w:val="0"/>
      <w:jc w:val="left"/>
    </w:pPr>
    <w:rPr>
      <w:rFonts w:ascii="Courier New" w:eastAsiaTheme="minorHAnsi" w:hAnsi="Courier New" w:cs="Courier New"/>
      <w:i/>
      <w:iCs/>
      <w:sz w:val="22"/>
      <w:szCs w:val="22"/>
      <w:lang w:val="sr-Latn-BA" w:eastAsia="en-US"/>
    </w:rPr>
  </w:style>
  <w:style w:type="character" w:customStyle="1" w:styleId="PlainTextChar">
    <w:name w:val="Plain Text Char"/>
    <w:basedOn w:val="DefaultParagraphFont"/>
    <w:uiPriority w:val="99"/>
    <w:semiHidden/>
    <w:rsid w:val="00D626E3"/>
    <w:rPr>
      <w:rFonts w:ascii="Consolas" w:eastAsia="Times New Roman" w:hAnsi="Consolas" w:cs="Consolas"/>
      <w:sz w:val="21"/>
      <w:szCs w:val="21"/>
      <w:lang w:val="en-US" w:eastAsia="ar-SA"/>
    </w:rPr>
  </w:style>
  <w:style w:type="table" w:styleId="LightGrid-Accent4">
    <w:name w:val="Light Grid Accent 4"/>
    <w:basedOn w:val="TableNormal"/>
    <w:uiPriority w:val="62"/>
    <w:rsid w:val="00E16B9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E16B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C002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2">
    <w:name w:val="Light Grid - Accent 12"/>
    <w:basedOn w:val="TableNormal"/>
    <w:uiPriority w:val="62"/>
    <w:rsid w:val="00C26F2E"/>
    <w:pPr>
      <w:spacing w:after="0" w:line="240" w:lineRule="auto"/>
      <w:jc w:val="both"/>
    </w:pPr>
    <w:rPr>
      <w:rFonts w:ascii="Calibri" w:hAnsi="Calibri"/>
      <w:sz w:val="20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20">
    <w:name w:val="Light Grid - Accent 12"/>
    <w:basedOn w:val="TableNormal"/>
    <w:next w:val="LightGrid-Accent12"/>
    <w:uiPriority w:val="62"/>
    <w:rsid w:val="00C26F2E"/>
    <w:pPr>
      <w:spacing w:after="0" w:line="240" w:lineRule="auto"/>
      <w:jc w:val="both"/>
    </w:pPr>
    <w:rPr>
      <w:rFonts w:ascii="Calibri" w:hAnsi="Calibri"/>
      <w:sz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apple-converted-space">
    <w:name w:val="apple-converted-space"/>
    <w:basedOn w:val="DefaultParagraphFont"/>
    <w:rsid w:val="002F607E"/>
  </w:style>
  <w:style w:type="character" w:styleId="FollowedHyperlink">
    <w:name w:val="FollowedHyperlink"/>
    <w:basedOn w:val="DefaultParagraphFont"/>
    <w:uiPriority w:val="99"/>
    <w:unhideWhenUsed/>
    <w:rsid w:val="007F087B"/>
    <w:rPr>
      <w:color w:val="800080"/>
      <w:u w:val="single"/>
    </w:rPr>
  </w:style>
  <w:style w:type="paragraph" w:customStyle="1" w:styleId="font0">
    <w:name w:val="font0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Calibri" w:hAnsi="Calibri"/>
      <w:color w:val="000000"/>
      <w:sz w:val="22"/>
      <w:szCs w:val="22"/>
      <w:lang w:eastAsia="en-US"/>
    </w:rPr>
  </w:style>
  <w:style w:type="paragraph" w:customStyle="1" w:styleId="font5">
    <w:name w:val="font5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Calibri" w:hAnsi="Calibri"/>
      <w:b/>
      <w:bCs/>
      <w:color w:val="000000"/>
      <w:sz w:val="22"/>
      <w:szCs w:val="22"/>
      <w:lang w:eastAsia="en-US"/>
    </w:rPr>
  </w:style>
  <w:style w:type="paragraph" w:customStyle="1" w:styleId="font6">
    <w:name w:val="font6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b/>
      <w:bCs/>
      <w:color w:val="000000"/>
      <w:lang w:eastAsia="en-US"/>
    </w:rPr>
  </w:style>
  <w:style w:type="paragraph" w:customStyle="1" w:styleId="font7">
    <w:name w:val="font7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b/>
      <w:bCs/>
      <w:color w:val="000000"/>
      <w:u w:val="single"/>
      <w:lang w:eastAsia="en-US"/>
    </w:rPr>
  </w:style>
  <w:style w:type="paragraph" w:customStyle="1" w:styleId="font8">
    <w:name w:val="font8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b/>
      <w:bCs/>
      <w:color w:val="000000"/>
      <w:sz w:val="18"/>
      <w:szCs w:val="18"/>
      <w:lang w:eastAsia="en-US"/>
    </w:rPr>
  </w:style>
  <w:style w:type="paragraph" w:customStyle="1" w:styleId="xl66">
    <w:name w:val="xl66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en-US"/>
    </w:rPr>
  </w:style>
  <w:style w:type="paragraph" w:customStyle="1" w:styleId="xl67">
    <w:name w:val="xl6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68">
    <w:name w:val="xl6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69">
    <w:name w:val="xl6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en-US"/>
    </w:rPr>
  </w:style>
  <w:style w:type="paragraph" w:customStyle="1" w:styleId="xl70">
    <w:name w:val="xl70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US"/>
    </w:rPr>
  </w:style>
  <w:style w:type="paragraph" w:customStyle="1" w:styleId="xl71">
    <w:name w:val="xl71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US"/>
    </w:rPr>
  </w:style>
  <w:style w:type="paragraph" w:customStyle="1" w:styleId="xl72">
    <w:name w:val="xl7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en-US"/>
    </w:rPr>
  </w:style>
  <w:style w:type="paragraph" w:customStyle="1" w:styleId="xl73">
    <w:name w:val="xl73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74">
    <w:name w:val="xl74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75">
    <w:name w:val="xl75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76">
    <w:name w:val="xl76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en-US"/>
    </w:rPr>
  </w:style>
  <w:style w:type="paragraph" w:customStyle="1" w:styleId="xl77">
    <w:name w:val="xl77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78">
    <w:name w:val="xl78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79">
    <w:name w:val="xl7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80">
    <w:name w:val="xl80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81">
    <w:name w:val="xl81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82">
    <w:name w:val="xl82"/>
    <w:basedOn w:val="Normal"/>
    <w:rsid w:val="007F087B"/>
    <w:pPr>
      <w:pBdr>
        <w:left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83">
    <w:name w:val="xl83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84">
    <w:name w:val="xl84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US"/>
    </w:rPr>
  </w:style>
  <w:style w:type="paragraph" w:customStyle="1" w:styleId="xl85">
    <w:name w:val="xl85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86">
    <w:name w:val="xl86"/>
    <w:basedOn w:val="Normal"/>
    <w:rsid w:val="007F087B"/>
    <w:pPr>
      <w:pBdr>
        <w:left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87">
    <w:name w:val="xl8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88">
    <w:name w:val="xl8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89">
    <w:name w:val="xl8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90">
    <w:name w:val="xl90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en-US"/>
    </w:rPr>
  </w:style>
  <w:style w:type="paragraph" w:customStyle="1" w:styleId="xl91">
    <w:name w:val="xl91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92">
    <w:name w:val="xl9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93">
    <w:name w:val="xl93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US"/>
    </w:rPr>
  </w:style>
  <w:style w:type="paragraph" w:customStyle="1" w:styleId="xl94">
    <w:name w:val="xl94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95">
    <w:name w:val="xl95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en-US"/>
    </w:rPr>
  </w:style>
  <w:style w:type="paragraph" w:customStyle="1" w:styleId="xl96">
    <w:name w:val="xl96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en-US"/>
    </w:rPr>
  </w:style>
  <w:style w:type="paragraph" w:customStyle="1" w:styleId="xl97">
    <w:name w:val="xl9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98">
    <w:name w:val="xl9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99">
    <w:name w:val="xl9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00">
    <w:name w:val="xl100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en-US"/>
    </w:rPr>
  </w:style>
  <w:style w:type="paragraph" w:customStyle="1" w:styleId="xl102">
    <w:name w:val="xl10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</w:pPr>
    <w:rPr>
      <w:lang w:eastAsia="en-US"/>
    </w:rPr>
  </w:style>
  <w:style w:type="paragraph" w:customStyle="1" w:styleId="xl103">
    <w:name w:val="xl103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n-US"/>
    </w:rPr>
  </w:style>
  <w:style w:type="paragraph" w:customStyle="1" w:styleId="xl104">
    <w:name w:val="xl104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05">
    <w:name w:val="xl105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</w:pPr>
    <w:rPr>
      <w:lang w:eastAsia="en-US"/>
    </w:rPr>
  </w:style>
  <w:style w:type="paragraph" w:customStyle="1" w:styleId="xl106">
    <w:name w:val="xl106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107">
    <w:name w:val="xl10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08">
    <w:name w:val="xl10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09">
    <w:name w:val="xl10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10">
    <w:name w:val="xl110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11">
    <w:name w:val="xl111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lang w:eastAsia="en-US"/>
    </w:rPr>
  </w:style>
  <w:style w:type="paragraph" w:customStyle="1" w:styleId="xl112">
    <w:name w:val="xl11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13">
    <w:name w:val="xl113"/>
    <w:basedOn w:val="Normal"/>
    <w:rsid w:val="007F087B"/>
    <w:pPr>
      <w:pBdr>
        <w:top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14">
    <w:name w:val="xl114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15">
    <w:name w:val="xl115"/>
    <w:basedOn w:val="Normal"/>
    <w:rsid w:val="007F08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16">
    <w:name w:val="xl116"/>
    <w:basedOn w:val="Normal"/>
    <w:rsid w:val="007F087B"/>
    <w:pPr>
      <w:pBdr>
        <w:top w:val="single" w:sz="8" w:space="0" w:color="auto"/>
        <w:bottom w:val="single" w:sz="8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lang w:eastAsia="en-US"/>
    </w:rPr>
  </w:style>
  <w:style w:type="paragraph" w:customStyle="1" w:styleId="xl117">
    <w:name w:val="xl117"/>
    <w:basedOn w:val="Normal"/>
    <w:rsid w:val="007F08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lang w:eastAsia="en-US"/>
    </w:rPr>
  </w:style>
  <w:style w:type="paragraph" w:customStyle="1" w:styleId="xl118">
    <w:name w:val="xl118"/>
    <w:basedOn w:val="Normal"/>
    <w:rsid w:val="007F087B"/>
    <w:pPr>
      <w:pBdr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19">
    <w:name w:val="xl119"/>
    <w:basedOn w:val="Normal"/>
    <w:rsid w:val="007F087B"/>
    <w:pPr>
      <w:pBdr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20">
    <w:name w:val="xl120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21">
    <w:name w:val="xl121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22">
    <w:name w:val="xl122"/>
    <w:basedOn w:val="Normal"/>
    <w:rsid w:val="007F087B"/>
    <w:pPr>
      <w:pBdr>
        <w:top w:val="single" w:sz="4" w:space="0" w:color="auto"/>
        <w:bottom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23">
    <w:name w:val="xl123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24">
    <w:name w:val="xl124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25">
    <w:name w:val="xl125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  <w:textAlignment w:val="center"/>
    </w:pPr>
    <w:rPr>
      <w:sz w:val="18"/>
      <w:szCs w:val="18"/>
      <w:lang w:eastAsia="en-US"/>
    </w:rPr>
  </w:style>
  <w:style w:type="paragraph" w:customStyle="1" w:styleId="xl126">
    <w:name w:val="xl126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left"/>
      <w:textAlignment w:val="center"/>
    </w:pPr>
    <w:rPr>
      <w:sz w:val="18"/>
      <w:szCs w:val="18"/>
      <w:lang w:eastAsia="en-US"/>
    </w:rPr>
  </w:style>
  <w:style w:type="paragraph" w:customStyle="1" w:styleId="xl127">
    <w:name w:val="xl12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28">
    <w:name w:val="xl12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en-US"/>
    </w:rPr>
  </w:style>
  <w:style w:type="paragraph" w:customStyle="1" w:styleId="xl129">
    <w:name w:val="xl129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18"/>
      <w:szCs w:val="18"/>
      <w:lang w:eastAsia="en-US"/>
    </w:rPr>
  </w:style>
  <w:style w:type="paragraph" w:customStyle="1" w:styleId="xl130">
    <w:name w:val="xl130"/>
    <w:basedOn w:val="Normal"/>
    <w:rsid w:val="007F087B"/>
    <w:pPr>
      <w:pBdr>
        <w:left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31">
    <w:name w:val="xl131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32">
    <w:name w:val="xl13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33">
    <w:name w:val="xl133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  <w:textAlignment w:val="center"/>
    </w:pPr>
    <w:rPr>
      <w:sz w:val="18"/>
      <w:szCs w:val="18"/>
      <w:lang w:eastAsia="en-US"/>
    </w:rPr>
  </w:style>
  <w:style w:type="paragraph" w:customStyle="1" w:styleId="xl134">
    <w:name w:val="xl134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18"/>
      <w:szCs w:val="18"/>
      <w:lang w:eastAsia="en-US"/>
    </w:rPr>
  </w:style>
  <w:style w:type="paragraph" w:customStyle="1" w:styleId="xl135">
    <w:name w:val="xl135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18"/>
      <w:szCs w:val="18"/>
      <w:lang w:eastAsia="en-US"/>
    </w:rPr>
  </w:style>
  <w:style w:type="paragraph" w:customStyle="1" w:styleId="xl136">
    <w:name w:val="xl136"/>
    <w:basedOn w:val="Normal"/>
    <w:rsid w:val="007F08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37">
    <w:name w:val="xl13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en-US"/>
    </w:rPr>
  </w:style>
  <w:style w:type="paragraph" w:customStyle="1" w:styleId="xl138">
    <w:name w:val="xl13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39">
    <w:name w:val="xl13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40">
    <w:name w:val="xl140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en-US"/>
    </w:rPr>
  </w:style>
  <w:style w:type="paragraph" w:customStyle="1" w:styleId="xl141">
    <w:name w:val="xl141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42">
    <w:name w:val="xl142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43">
    <w:name w:val="xl143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en-US"/>
    </w:rPr>
  </w:style>
  <w:style w:type="paragraph" w:customStyle="1" w:styleId="xl144">
    <w:name w:val="xl144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45">
    <w:name w:val="xl145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46">
    <w:name w:val="xl146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47">
    <w:name w:val="xl147"/>
    <w:basedOn w:val="Normal"/>
    <w:rsid w:val="007F087B"/>
    <w:pPr>
      <w:pBdr>
        <w:left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48">
    <w:name w:val="xl14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49">
    <w:name w:val="xl14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  <w:textAlignment w:val="center"/>
    </w:pPr>
    <w:rPr>
      <w:sz w:val="18"/>
      <w:szCs w:val="18"/>
      <w:lang w:eastAsia="en-US"/>
    </w:rPr>
  </w:style>
  <w:style w:type="paragraph" w:customStyle="1" w:styleId="xl150">
    <w:name w:val="xl150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en-US"/>
    </w:rPr>
  </w:style>
  <w:style w:type="paragraph" w:customStyle="1" w:styleId="xl151">
    <w:name w:val="xl151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center"/>
    </w:pPr>
    <w:rPr>
      <w:sz w:val="18"/>
      <w:szCs w:val="18"/>
      <w:lang w:eastAsia="en-US"/>
    </w:rPr>
  </w:style>
  <w:style w:type="paragraph" w:customStyle="1" w:styleId="xl152">
    <w:name w:val="xl15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character" w:styleId="PageNumber">
    <w:name w:val="page number"/>
    <w:basedOn w:val="DefaultParagraphFont"/>
    <w:rsid w:val="00CB4BC5"/>
  </w:style>
  <w:style w:type="paragraph" w:customStyle="1" w:styleId="xl63">
    <w:name w:val="xl63"/>
    <w:basedOn w:val="Normal"/>
    <w:rsid w:val="00CB4BC5"/>
    <w:pPr>
      <w:tabs>
        <w:tab w:val="clear" w:pos="1440"/>
      </w:tabs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n-US"/>
    </w:rPr>
  </w:style>
  <w:style w:type="paragraph" w:customStyle="1" w:styleId="xl64">
    <w:name w:val="xl64"/>
    <w:basedOn w:val="Normal"/>
    <w:rsid w:val="00CB4BC5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sz w:val="16"/>
      <w:szCs w:val="16"/>
      <w:lang w:eastAsia="en-US"/>
    </w:rPr>
  </w:style>
  <w:style w:type="paragraph" w:customStyle="1" w:styleId="xl65">
    <w:name w:val="xl65"/>
    <w:basedOn w:val="Normal"/>
    <w:rsid w:val="00CB4BC5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sz w:val="16"/>
      <w:szCs w:val="16"/>
      <w:lang w:eastAsia="en-US"/>
    </w:rPr>
  </w:style>
  <w:style w:type="paragraph" w:customStyle="1" w:styleId="xl101">
    <w:name w:val="xl101"/>
    <w:basedOn w:val="Normal"/>
    <w:rsid w:val="00CB4BC5"/>
    <w:pPr>
      <w:tabs>
        <w:tab w:val="clear" w:pos="1440"/>
      </w:tabs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n-US"/>
    </w:rPr>
  </w:style>
  <w:style w:type="paragraph" w:customStyle="1" w:styleId="xl153">
    <w:name w:val="xl153"/>
    <w:basedOn w:val="Normal"/>
    <w:rsid w:val="00CB4BC5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b/>
      <w:bCs/>
      <w:lang w:eastAsia="en-US"/>
    </w:rPr>
  </w:style>
  <w:style w:type="table" w:customStyle="1" w:styleId="LightList-Accent11">
    <w:name w:val="Light List - Accent 11"/>
    <w:basedOn w:val="TableNormal"/>
    <w:uiPriority w:val="61"/>
    <w:rsid w:val="003747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bold1">
    <w:name w:val="bold1"/>
    <w:basedOn w:val="DefaultParagraphFont"/>
    <w:rsid w:val="007C7915"/>
    <w:rPr>
      <w:b/>
      <w:bCs/>
    </w:rPr>
  </w:style>
  <w:style w:type="character" w:customStyle="1" w:styleId="ListParagraphChar">
    <w:name w:val="List Paragraph Char"/>
    <w:link w:val="ListParagraph"/>
    <w:uiPriority w:val="34"/>
    <w:rsid w:val="000A31A9"/>
    <w:rPr>
      <w:rFonts w:ascii="Arial" w:eastAsia="Times New Roman" w:hAnsi="Arial" w:cs="Times New Roman"/>
      <w:szCs w:val="20"/>
      <w:lang w:val="sr-Cyrl-CS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6D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6DC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7E6DC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44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E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E0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E0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EC8"/>
    <w:pPr>
      <w:tabs>
        <w:tab w:val="clear" w:pos="1440"/>
      </w:tabs>
      <w:suppressAutoHyphens w:val="0"/>
      <w:jc w:val="left"/>
    </w:pPr>
    <w:rPr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3EC8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53EC8"/>
    <w:rPr>
      <w:vertAlign w:val="superscript"/>
    </w:rPr>
  </w:style>
  <w:style w:type="table" w:customStyle="1" w:styleId="TableGrid11">
    <w:name w:val="Table Grid11"/>
    <w:basedOn w:val="TableNormal"/>
    <w:next w:val="TableGrid"/>
    <w:uiPriority w:val="59"/>
    <w:rsid w:val="007F736A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F73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F73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0A0067"/>
    <w:pPr>
      <w:spacing w:after="0" w:line="240" w:lineRule="auto"/>
      <w:jc w:val="both"/>
    </w:pPr>
    <w:rPr>
      <w:rFonts w:ascii="Times New Roman" w:hAnsi="Times New Roman"/>
      <w:sz w:val="24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21">
    <w:name w:val="Table Grid21"/>
    <w:basedOn w:val="TableNormal"/>
    <w:next w:val="TableGrid"/>
    <w:rsid w:val="00535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35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35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52C0D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605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33A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lang w:val="sr-Cyrl-RS" w:eastAsia="sr-Cyrl-RS"/>
    </w:rPr>
  </w:style>
  <w:style w:type="table" w:customStyle="1" w:styleId="TableGrid22">
    <w:name w:val="Table Grid22"/>
    <w:basedOn w:val="TableNormal"/>
    <w:next w:val="TableGrid"/>
    <w:rsid w:val="00034B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57562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57562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57562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57562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F91C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11"/>
    <w:pPr>
      <w:tabs>
        <w:tab w:val="left" w:pos="14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6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6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6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26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26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6E3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626E3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D626E3"/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D626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D626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ar-SA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rsid w:val="00D626E3"/>
    <w:pPr>
      <w:tabs>
        <w:tab w:val="clear" w:pos="1440"/>
      </w:tabs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626E3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6E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D626E3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6E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lan">
    <w:name w:val="Clan"/>
    <w:basedOn w:val="Normal"/>
    <w:rsid w:val="00D626E3"/>
    <w:pPr>
      <w:keepNext/>
      <w:tabs>
        <w:tab w:val="clear" w:pos="1440"/>
        <w:tab w:val="left" w:pos="1080"/>
      </w:tabs>
      <w:suppressAutoHyphens w:val="0"/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 w:eastAsia="en-US"/>
    </w:rPr>
  </w:style>
  <w:style w:type="paragraph" w:styleId="NoSpacing">
    <w:name w:val="No Spacing"/>
    <w:uiPriority w:val="1"/>
    <w:qFormat/>
    <w:rsid w:val="00D626E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odnaslov">
    <w:name w:val="Podnaslov"/>
    <w:basedOn w:val="Normal"/>
    <w:rsid w:val="00D626E3"/>
    <w:pPr>
      <w:keepNext/>
      <w:tabs>
        <w:tab w:val="clear" w:pos="1440"/>
        <w:tab w:val="left" w:pos="1080"/>
      </w:tabs>
      <w:suppressAutoHyphens w:val="0"/>
      <w:spacing w:before="120" w:after="120"/>
      <w:ind w:left="144" w:right="144"/>
      <w:jc w:val="center"/>
    </w:pPr>
    <w:rPr>
      <w:rFonts w:ascii="Arial" w:hAnsi="Arial" w:cs="Arial"/>
      <w:b/>
      <w:sz w:val="22"/>
      <w:szCs w:val="22"/>
      <w:lang w:val="sr-Cyrl-C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626E3"/>
    <w:pPr>
      <w:tabs>
        <w:tab w:val="clear" w:pos="1440"/>
        <w:tab w:val="left" w:pos="1080"/>
      </w:tabs>
      <w:spacing w:after="120"/>
      <w:ind w:left="720" w:firstLine="720"/>
    </w:pPr>
    <w:rPr>
      <w:rFonts w:ascii="Arial" w:hAnsi="Arial"/>
      <w:sz w:val="22"/>
      <w:szCs w:val="20"/>
      <w:lang w:val="sr-Cyrl-CS"/>
    </w:rPr>
  </w:style>
  <w:style w:type="character" w:styleId="Hyperlink">
    <w:name w:val="Hyperlink"/>
    <w:uiPriority w:val="99"/>
    <w:unhideWhenUsed/>
    <w:rsid w:val="00D626E3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901E87"/>
    <w:pPr>
      <w:tabs>
        <w:tab w:val="clear" w:pos="1440"/>
        <w:tab w:val="right" w:leader="dot" w:pos="8505"/>
      </w:tabs>
      <w:jc w:val="left"/>
    </w:pPr>
    <w:rPr>
      <w:bCs/>
      <w:iCs/>
      <w:noProof/>
      <w:lang w:val="ru-RU"/>
    </w:rPr>
  </w:style>
  <w:style w:type="character" w:customStyle="1" w:styleId="WW-Absatz-Standardschriftart">
    <w:name w:val="WW-Absatz-Standardschriftart"/>
    <w:rsid w:val="00D626E3"/>
  </w:style>
  <w:style w:type="paragraph" w:styleId="BalloonText">
    <w:name w:val="Balloon Text"/>
    <w:basedOn w:val="Normal"/>
    <w:link w:val="BalloonTextChar"/>
    <w:unhideWhenUsed/>
    <w:rsid w:val="00D626E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26E3"/>
    <w:rPr>
      <w:rFonts w:ascii="Tahoma" w:eastAsia="Times New Roman" w:hAnsi="Tahoma" w:cs="Times New Roman"/>
      <w:sz w:val="16"/>
      <w:szCs w:val="16"/>
      <w:lang w:val="en-US" w:eastAsia="ar-SA"/>
    </w:rPr>
  </w:style>
  <w:style w:type="table" w:styleId="TableGrid">
    <w:name w:val="Table Grid"/>
    <w:basedOn w:val="TableNormal"/>
    <w:rsid w:val="00D626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626E3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01E87"/>
    <w:pPr>
      <w:tabs>
        <w:tab w:val="clear" w:pos="1440"/>
        <w:tab w:val="right" w:leader="dot" w:pos="8505"/>
      </w:tabs>
      <w:suppressAutoHyphens w:val="0"/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626E3"/>
    <w:pPr>
      <w:tabs>
        <w:tab w:val="clear" w:pos="1440"/>
        <w:tab w:val="right" w:pos="8505"/>
      </w:tabs>
      <w:suppressAutoHyphens w:val="0"/>
      <w:spacing w:line="360" w:lineRule="auto"/>
      <w:ind w:left="284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customStyle="1" w:styleId="Default">
    <w:name w:val="Default"/>
    <w:rsid w:val="00D626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D626E3"/>
    <w:pPr>
      <w:tabs>
        <w:tab w:val="clear" w:pos="1440"/>
      </w:tabs>
      <w:suppressAutoHyphens w:val="0"/>
      <w:spacing w:after="160" w:line="240" w:lineRule="exact"/>
      <w:jc w:val="left"/>
    </w:pPr>
    <w:rPr>
      <w:rFonts w:ascii="Arial" w:hAnsi="Arial" w:cs="Arial"/>
      <w:sz w:val="20"/>
      <w:szCs w:val="20"/>
      <w:lang w:eastAsia="en-US"/>
    </w:rPr>
  </w:style>
  <w:style w:type="character" w:customStyle="1" w:styleId="PlainTextChar1">
    <w:name w:val="Plain Text Char1"/>
    <w:link w:val="PlainText"/>
    <w:locked/>
    <w:rsid w:val="00D626E3"/>
    <w:rPr>
      <w:rFonts w:ascii="Courier New" w:hAnsi="Courier New" w:cs="Courier New"/>
      <w:i/>
      <w:iCs/>
    </w:rPr>
  </w:style>
  <w:style w:type="paragraph" w:styleId="PlainText">
    <w:name w:val="Plain Text"/>
    <w:basedOn w:val="Normal"/>
    <w:link w:val="PlainTextChar1"/>
    <w:rsid w:val="00D626E3"/>
    <w:pPr>
      <w:tabs>
        <w:tab w:val="clear" w:pos="1440"/>
      </w:tabs>
      <w:suppressAutoHyphens w:val="0"/>
      <w:jc w:val="left"/>
    </w:pPr>
    <w:rPr>
      <w:rFonts w:ascii="Courier New" w:eastAsiaTheme="minorHAnsi" w:hAnsi="Courier New" w:cs="Courier New"/>
      <w:i/>
      <w:iCs/>
      <w:sz w:val="22"/>
      <w:szCs w:val="22"/>
      <w:lang w:val="sr-Latn-BA" w:eastAsia="en-US"/>
    </w:rPr>
  </w:style>
  <w:style w:type="character" w:customStyle="1" w:styleId="PlainTextChar">
    <w:name w:val="Plain Text Char"/>
    <w:basedOn w:val="DefaultParagraphFont"/>
    <w:uiPriority w:val="99"/>
    <w:semiHidden/>
    <w:rsid w:val="00D626E3"/>
    <w:rPr>
      <w:rFonts w:ascii="Consolas" w:eastAsia="Times New Roman" w:hAnsi="Consolas" w:cs="Consolas"/>
      <w:sz w:val="21"/>
      <w:szCs w:val="21"/>
      <w:lang w:val="en-US" w:eastAsia="ar-SA"/>
    </w:rPr>
  </w:style>
  <w:style w:type="table" w:styleId="LightGrid-Accent4">
    <w:name w:val="Light Grid Accent 4"/>
    <w:basedOn w:val="TableNormal"/>
    <w:uiPriority w:val="62"/>
    <w:rsid w:val="00E16B9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E16B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C002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2">
    <w:name w:val="Light Grid - Accent 12"/>
    <w:basedOn w:val="TableNormal"/>
    <w:uiPriority w:val="62"/>
    <w:rsid w:val="00C26F2E"/>
    <w:pPr>
      <w:spacing w:after="0" w:line="240" w:lineRule="auto"/>
      <w:jc w:val="both"/>
    </w:pPr>
    <w:rPr>
      <w:rFonts w:ascii="Calibri" w:hAnsi="Calibri"/>
      <w:sz w:val="20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20">
    <w:name w:val="Light Grid - Accent 12"/>
    <w:basedOn w:val="TableNormal"/>
    <w:next w:val="LightGrid-Accent12"/>
    <w:uiPriority w:val="62"/>
    <w:rsid w:val="00C26F2E"/>
    <w:pPr>
      <w:spacing w:after="0" w:line="240" w:lineRule="auto"/>
      <w:jc w:val="both"/>
    </w:pPr>
    <w:rPr>
      <w:rFonts w:ascii="Calibri" w:hAnsi="Calibri"/>
      <w:sz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apple-converted-space">
    <w:name w:val="apple-converted-space"/>
    <w:basedOn w:val="DefaultParagraphFont"/>
    <w:rsid w:val="002F607E"/>
  </w:style>
  <w:style w:type="character" w:styleId="FollowedHyperlink">
    <w:name w:val="FollowedHyperlink"/>
    <w:basedOn w:val="DefaultParagraphFont"/>
    <w:uiPriority w:val="99"/>
    <w:unhideWhenUsed/>
    <w:rsid w:val="007F087B"/>
    <w:rPr>
      <w:color w:val="800080"/>
      <w:u w:val="single"/>
    </w:rPr>
  </w:style>
  <w:style w:type="paragraph" w:customStyle="1" w:styleId="font0">
    <w:name w:val="font0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Calibri" w:hAnsi="Calibri"/>
      <w:color w:val="000000"/>
      <w:sz w:val="22"/>
      <w:szCs w:val="22"/>
      <w:lang w:eastAsia="en-US"/>
    </w:rPr>
  </w:style>
  <w:style w:type="paragraph" w:customStyle="1" w:styleId="font5">
    <w:name w:val="font5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Calibri" w:hAnsi="Calibri"/>
      <w:b/>
      <w:bCs/>
      <w:color w:val="000000"/>
      <w:sz w:val="22"/>
      <w:szCs w:val="22"/>
      <w:lang w:eastAsia="en-US"/>
    </w:rPr>
  </w:style>
  <w:style w:type="paragraph" w:customStyle="1" w:styleId="font6">
    <w:name w:val="font6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b/>
      <w:bCs/>
      <w:color w:val="000000"/>
      <w:lang w:eastAsia="en-US"/>
    </w:rPr>
  </w:style>
  <w:style w:type="paragraph" w:customStyle="1" w:styleId="font7">
    <w:name w:val="font7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b/>
      <w:bCs/>
      <w:color w:val="000000"/>
      <w:u w:val="single"/>
      <w:lang w:eastAsia="en-US"/>
    </w:rPr>
  </w:style>
  <w:style w:type="paragraph" w:customStyle="1" w:styleId="font8">
    <w:name w:val="font8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b/>
      <w:bCs/>
      <w:color w:val="000000"/>
      <w:sz w:val="18"/>
      <w:szCs w:val="18"/>
      <w:lang w:eastAsia="en-US"/>
    </w:rPr>
  </w:style>
  <w:style w:type="paragraph" w:customStyle="1" w:styleId="xl66">
    <w:name w:val="xl66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en-US"/>
    </w:rPr>
  </w:style>
  <w:style w:type="paragraph" w:customStyle="1" w:styleId="xl67">
    <w:name w:val="xl6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68">
    <w:name w:val="xl6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69">
    <w:name w:val="xl6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en-US"/>
    </w:rPr>
  </w:style>
  <w:style w:type="paragraph" w:customStyle="1" w:styleId="xl70">
    <w:name w:val="xl70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US"/>
    </w:rPr>
  </w:style>
  <w:style w:type="paragraph" w:customStyle="1" w:styleId="xl71">
    <w:name w:val="xl71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US"/>
    </w:rPr>
  </w:style>
  <w:style w:type="paragraph" w:customStyle="1" w:styleId="xl72">
    <w:name w:val="xl7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en-US"/>
    </w:rPr>
  </w:style>
  <w:style w:type="paragraph" w:customStyle="1" w:styleId="xl73">
    <w:name w:val="xl73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74">
    <w:name w:val="xl74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75">
    <w:name w:val="xl75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76">
    <w:name w:val="xl76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en-US"/>
    </w:rPr>
  </w:style>
  <w:style w:type="paragraph" w:customStyle="1" w:styleId="xl77">
    <w:name w:val="xl77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78">
    <w:name w:val="xl78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79">
    <w:name w:val="xl7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80">
    <w:name w:val="xl80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81">
    <w:name w:val="xl81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82">
    <w:name w:val="xl82"/>
    <w:basedOn w:val="Normal"/>
    <w:rsid w:val="007F087B"/>
    <w:pPr>
      <w:pBdr>
        <w:left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83">
    <w:name w:val="xl83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84">
    <w:name w:val="xl84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US"/>
    </w:rPr>
  </w:style>
  <w:style w:type="paragraph" w:customStyle="1" w:styleId="xl85">
    <w:name w:val="xl85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86">
    <w:name w:val="xl86"/>
    <w:basedOn w:val="Normal"/>
    <w:rsid w:val="007F087B"/>
    <w:pPr>
      <w:pBdr>
        <w:left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87">
    <w:name w:val="xl8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88">
    <w:name w:val="xl8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89">
    <w:name w:val="xl8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90">
    <w:name w:val="xl90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en-US"/>
    </w:rPr>
  </w:style>
  <w:style w:type="paragraph" w:customStyle="1" w:styleId="xl91">
    <w:name w:val="xl91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92">
    <w:name w:val="xl9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93">
    <w:name w:val="xl93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US"/>
    </w:rPr>
  </w:style>
  <w:style w:type="paragraph" w:customStyle="1" w:styleId="xl94">
    <w:name w:val="xl94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95">
    <w:name w:val="xl95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en-US"/>
    </w:rPr>
  </w:style>
  <w:style w:type="paragraph" w:customStyle="1" w:styleId="xl96">
    <w:name w:val="xl96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en-US"/>
    </w:rPr>
  </w:style>
  <w:style w:type="paragraph" w:customStyle="1" w:styleId="xl97">
    <w:name w:val="xl9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98">
    <w:name w:val="xl9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99">
    <w:name w:val="xl9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00">
    <w:name w:val="xl100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en-US"/>
    </w:rPr>
  </w:style>
  <w:style w:type="paragraph" w:customStyle="1" w:styleId="xl102">
    <w:name w:val="xl10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</w:pPr>
    <w:rPr>
      <w:lang w:eastAsia="en-US"/>
    </w:rPr>
  </w:style>
  <w:style w:type="paragraph" w:customStyle="1" w:styleId="xl103">
    <w:name w:val="xl103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n-US"/>
    </w:rPr>
  </w:style>
  <w:style w:type="paragraph" w:customStyle="1" w:styleId="xl104">
    <w:name w:val="xl104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05">
    <w:name w:val="xl105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</w:pPr>
    <w:rPr>
      <w:lang w:eastAsia="en-US"/>
    </w:rPr>
  </w:style>
  <w:style w:type="paragraph" w:customStyle="1" w:styleId="xl106">
    <w:name w:val="xl106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107">
    <w:name w:val="xl10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08">
    <w:name w:val="xl10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09">
    <w:name w:val="xl10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110">
    <w:name w:val="xl110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11">
    <w:name w:val="xl111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lang w:eastAsia="en-US"/>
    </w:rPr>
  </w:style>
  <w:style w:type="paragraph" w:customStyle="1" w:styleId="xl112">
    <w:name w:val="xl11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13">
    <w:name w:val="xl113"/>
    <w:basedOn w:val="Normal"/>
    <w:rsid w:val="007F087B"/>
    <w:pPr>
      <w:pBdr>
        <w:top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14">
    <w:name w:val="xl114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15">
    <w:name w:val="xl115"/>
    <w:basedOn w:val="Normal"/>
    <w:rsid w:val="007F08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16">
    <w:name w:val="xl116"/>
    <w:basedOn w:val="Normal"/>
    <w:rsid w:val="007F087B"/>
    <w:pPr>
      <w:pBdr>
        <w:top w:val="single" w:sz="8" w:space="0" w:color="auto"/>
        <w:bottom w:val="single" w:sz="8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lang w:eastAsia="en-US"/>
    </w:rPr>
  </w:style>
  <w:style w:type="paragraph" w:customStyle="1" w:styleId="xl117">
    <w:name w:val="xl117"/>
    <w:basedOn w:val="Normal"/>
    <w:rsid w:val="007F08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lang w:eastAsia="en-US"/>
    </w:rPr>
  </w:style>
  <w:style w:type="paragraph" w:customStyle="1" w:styleId="xl118">
    <w:name w:val="xl118"/>
    <w:basedOn w:val="Normal"/>
    <w:rsid w:val="007F087B"/>
    <w:pPr>
      <w:pBdr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19">
    <w:name w:val="xl119"/>
    <w:basedOn w:val="Normal"/>
    <w:rsid w:val="007F087B"/>
    <w:pPr>
      <w:pBdr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20">
    <w:name w:val="xl120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en-US"/>
    </w:rPr>
  </w:style>
  <w:style w:type="paragraph" w:customStyle="1" w:styleId="xl121">
    <w:name w:val="xl121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22">
    <w:name w:val="xl122"/>
    <w:basedOn w:val="Normal"/>
    <w:rsid w:val="007F087B"/>
    <w:pPr>
      <w:pBdr>
        <w:top w:val="single" w:sz="4" w:space="0" w:color="auto"/>
        <w:bottom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23">
    <w:name w:val="xl123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tabs>
        <w:tab w:val="clear" w:pos="1440"/>
      </w:tabs>
      <w:suppressAutoHyphens w:val="0"/>
      <w:spacing w:before="100" w:beforeAutospacing="1" w:after="100" w:afterAutospacing="1"/>
      <w:jc w:val="center"/>
    </w:pPr>
    <w:rPr>
      <w:b/>
      <w:bCs/>
      <w:lang w:eastAsia="en-US"/>
    </w:rPr>
  </w:style>
  <w:style w:type="paragraph" w:customStyle="1" w:styleId="xl124">
    <w:name w:val="xl124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25">
    <w:name w:val="xl125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  <w:textAlignment w:val="center"/>
    </w:pPr>
    <w:rPr>
      <w:sz w:val="18"/>
      <w:szCs w:val="18"/>
      <w:lang w:eastAsia="en-US"/>
    </w:rPr>
  </w:style>
  <w:style w:type="paragraph" w:customStyle="1" w:styleId="xl126">
    <w:name w:val="xl126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left"/>
      <w:textAlignment w:val="center"/>
    </w:pPr>
    <w:rPr>
      <w:sz w:val="18"/>
      <w:szCs w:val="18"/>
      <w:lang w:eastAsia="en-US"/>
    </w:rPr>
  </w:style>
  <w:style w:type="paragraph" w:customStyle="1" w:styleId="xl127">
    <w:name w:val="xl12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28">
    <w:name w:val="xl12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en-US"/>
    </w:rPr>
  </w:style>
  <w:style w:type="paragraph" w:customStyle="1" w:styleId="xl129">
    <w:name w:val="xl129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18"/>
      <w:szCs w:val="18"/>
      <w:lang w:eastAsia="en-US"/>
    </w:rPr>
  </w:style>
  <w:style w:type="paragraph" w:customStyle="1" w:styleId="xl130">
    <w:name w:val="xl130"/>
    <w:basedOn w:val="Normal"/>
    <w:rsid w:val="007F087B"/>
    <w:pPr>
      <w:pBdr>
        <w:left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31">
    <w:name w:val="xl131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32">
    <w:name w:val="xl13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33">
    <w:name w:val="xl133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  <w:textAlignment w:val="center"/>
    </w:pPr>
    <w:rPr>
      <w:sz w:val="18"/>
      <w:szCs w:val="18"/>
      <w:lang w:eastAsia="en-US"/>
    </w:rPr>
  </w:style>
  <w:style w:type="paragraph" w:customStyle="1" w:styleId="xl134">
    <w:name w:val="xl134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18"/>
      <w:szCs w:val="18"/>
      <w:lang w:eastAsia="en-US"/>
    </w:rPr>
  </w:style>
  <w:style w:type="paragraph" w:customStyle="1" w:styleId="xl135">
    <w:name w:val="xl135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18"/>
      <w:szCs w:val="18"/>
      <w:lang w:eastAsia="en-US"/>
    </w:rPr>
  </w:style>
  <w:style w:type="paragraph" w:customStyle="1" w:styleId="xl136">
    <w:name w:val="xl136"/>
    <w:basedOn w:val="Normal"/>
    <w:rsid w:val="007F08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37">
    <w:name w:val="xl137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en-US"/>
    </w:rPr>
  </w:style>
  <w:style w:type="paragraph" w:customStyle="1" w:styleId="xl138">
    <w:name w:val="xl13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39">
    <w:name w:val="xl13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40">
    <w:name w:val="xl140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en-US"/>
    </w:rPr>
  </w:style>
  <w:style w:type="paragraph" w:customStyle="1" w:styleId="xl141">
    <w:name w:val="xl141"/>
    <w:basedOn w:val="Normal"/>
    <w:rsid w:val="007F087B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42">
    <w:name w:val="xl142"/>
    <w:basedOn w:val="Normal"/>
    <w:rsid w:val="007F08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43">
    <w:name w:val="xl143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en-US"/>
    </w:rPr>
  </w:style>
  <w:style w:type="paragraph" w:customStyle="1" w:styleId="xl144">
    <w:name w:val="xl144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45">
    <w:name w:val="xl145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46">
    <w:name w:val="xl146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47">
    <w:name w:val="xl147"/>
    <w:basedOn w:val="Normal"/>
    <w:rsid w:val="007F087B"/>
    <w:pPr>
      <w:pBdr>
        <w:left w:val="single" w:sz="4" w:space="0" w:color="auto"/>
        <w:right w:val="single" w:sz="4" w:space="0" w:color="auto"/>
      </w:pBdr>
      <w:shd w:val="clear" w:color="000000" w:fill="C4BD97"/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en-US"/>
    </w:rPr>
  </w:style>
  <w:style w:type="paragraph" w:customStyle="1" w:styleId="xl148">
    <w:name w:val="xl148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paragraph" w:customStyle="1" w:styleId="xl149">
    <w:name w:val="xl149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left"/>
      <w:textAlignment w:val="center"/>
    </w:pPr>
    <w:rPr>
      <w:sz w:val="18"/>
      <w:szCs w:val="18"/>
      <w:lang w:eastAsia="en-US"/>
    </w:rPr>
  </w:style>
  <w:style w:type="paragraph" w:customStyle="1" w:styleId="xl150">
    <w:name w:val="xl150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en-US"/>
    </w:rPr>
  </w:style>
  <w:style w:type="paragraph" w:customStyle="1" w:styleId="xl151">
    <w:name w:val="xl151"/>
    <w:basedOn w:val="Normal"/>
    <w:rsid w:val="007F087B"/>
    <w:pPr>
      <w:tabs>
        <w:tab w:val="clear" w:pos="1440"/>
      </w:tabs>
      <w:suppressAutoHyphens w:val="0"/>
      <w:spacing w:before="100" w:beforeAutospacing="1" w:after="100" w:afterAutospacing="1"/>
      <w:jc w:val="center"/>
    </w:pPr>
    <w:rPr>
      <w:sz w:val="18"/>
      <w:szCs w:val="18"/>
      <w:lang w:eastAsia="en-US"/>
    </w:rPr>
  </w:style>
  <w:style w:type="paragraph" w:customStyle="1" w:styleId="xl152">
    <w:name w:val="xl152"/>
    <w:basedOn w:val="Normal"/>
    <w:rsid w:val="007F08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440"/>
      </w:tabs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en-US"/>
    </w:rPr>
  </w:style>
  <w:style w:type="character" w:styleId="PageNumber">
    <w:name w:val="page number"/>
    <w:basedOn w:val="DefaultParagraphFont"/>
    <w:rsid w:val="00CB4BC5"/>
  </w:style>
  <w:style w:type="paragraph" w:customStyle="1" w:styleId="xl63">
    <w:name w:val="xl63"/>
    <w:basedOn w:val="Normal"/>
    <w:rsid w:val="00CB4BC5"/>
    <w:pPr>
      <w:tabs>
        <w:tab w:val="clear" w:pos="1440"/>
      </w:tabs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n-US"/>
    </w:rPr>
  </w:style>
  <w:style w:type="paragraph" w:customStyle="1" w:styleId="xl64">
    <w:name w:val="xl64"/>
    <w:basedOn w:val="Normal"/>
    <w:rsid w:val="00CB4BC5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sz w:val="16"/>
      <w:szCs w:val="16"/>
      <w:lang w:eastAsia="en-US"/>
    </w:rPr>
  </w:style>
  <w:style w:type="paragraph" w:customStyle="1" w:styleId="xl65">
    <w:name w:val="xl65"/>
    <w:basedOn w:val="Normal"/>
    <w:rsid w:val="00CB4BC5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rFonts w:ascii="Arial" w:hAnsi="Arial" w:cs="Arial"/>
      <w:sz w:val="16"/>
      <w:szCs w:val="16"/>
      <w:lang w:eastAsia="en-US"/>
    </w:rPr>
  </w:style>
  <w:style w:type="paragraph" w:customStyle="1" w:styleId="xl101">
    <w:name w:val="xl101"/>
    <w:basedOn w:val="Normal"/>
    <w:rsid w:val="00CB4BC5"/>
    <w:pPr>
      <w:tabs>
        <w:tab w:val="clear" w:pos="1440"/>
      </w:tabs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n-US"/>
    </w:rPr>
  </w:style>
  <w:style w:type="paragraph" w:customStyle="1" w:styleId="xl153">
    <w:name w:val="xl153"/>
    <w:basedOn w:val="Normal"/>
    <w:rsid w:val="00CB4BC5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b/>
      <w:bCs/>
      <w:lang w:eastAsia="en-US"/>
    </w:rPr>
  </w:style>
  <w:style w:type="table" w:customStyle="1" w:styleId="LightList-Accent11">
    <w:name w:val="Light List - Accent 11"/>
    <w:basedOn w:val="TableNormal"/>
    <w:uiPriority w:val="61"/>
    <w:rsid w:val="003747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bold1">
    <w:name w:val="bold1"/>
    <w:basedOn w:val="DefaultParagraphFont"/>
    <w:rsid w:val="007C7915"/>
    <w:rPr>
      <w:b/>
      <w:bCs/>
    </w:rPr>
  </w:style>
  <w:style w:type="character" w:customStyle="1" w:styleId="ListParagraphChar">
    <w:name w:val="List Paragraph Char"/>
    <w:link w:val="ListParagraph"/>
    <w:uiPriority w:val="34"/>
    <w:rsid w:val="000A31A9"/>
    <w:rPr>
      <w:rFonts w:ascii="Arial" w:eastAsia="Times New Roman" w:hAnsi="Arial" w:cs="Times New Roman"/>
      <w:szCs w:val="20"/>
      <w:lang w:val="sr-Cyrl-CS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6D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6DC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7E6DC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44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E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E0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E0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EC8"/>
    <w:pPr>
      <w:tabs>
        <w:tab w:val="clear" w:pos="1440"/>
      </w:tabs>
      <w:suppressAutoHyphens w:val="0"/>
      <w:jc w:val="left"/>
    </w:pPr>
    <w:rPr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3EC8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53EC8"/>
    <w:rPr>
      <w:vertAlign w:val="superscript"/>
    </w:rPr>
  </w:style>
  <w:style w:type="table" w:customStyle="1" w:styleId="TableGrid11">
    <w:name w:val="Table Grid11"/>
    <w:basedOn w:val="TableNormal"/>
    <w:next w:val="TableGrid"/>
    <w:uiPriority w:val="59"/>
    <w:rsid w:val="007F736A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F73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F73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0A0067"/>
    <w:pPr>
      <w:spacing w:after="0" w:line="240" w:lineRule="auto"/>
      <w:jc w:val="both"/>
    </w:pPr>
    <w:rPr>
      <w:rFonts w:ascii="Times New Roman" w:hAnsi="Times New Roman"/>
      <w:sz w:val="24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21">
    <w:name w:val="Table Grid21"/>
    <w:basedOn w:val="TableNormal"/>
    <w:next w:val="TableGrid"/>
    <w:rsid w:val="00535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35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35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52C0D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605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33AB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lang w:val="sr-Cyrl-RS" w:eastAsia="sr-Cyrl-RS"/>
    </w:rPr>
  </w:style>
  <w:style w:type="table" w:customStyle="1" w:styleId="TableGrid22">
    <w:name w:val="Table Grid22"/>
    <w:basedOn w:val="TableNormal"/>
    <w:next w:val="TableGrid"/>
    <w:rsid w:val="00034B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57562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57562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57562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57562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F91C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s.gov.rs/javne-nabavk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968BE2E-D976-4C39-A645-0EF6BB9B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3649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Министарство омладине и спорта</vt:lpstr>
    </vt:vector>
  </TitlesOfParts>
  <Company>Microsoft</Company>
  <LinksUpToDate>false</LinksUpToDate>
  <CharactersWithSpaces>24401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омладине и спорта</dc:title>
  <dc:creator>Милан Божовић</dc:creator>
  <cp:lastModifiedBy>Javne Nabavke</cp:lastModifiedBy>
  <cp:revision>2</cp:revision>
  <cp:lastPrinted>2020-10-28T08:49:00Z</cp:lastPrinted>
  <dcterms:created xsi:type="dcterms:W3CDTF">2020-10-30T12:51:00Z</dcterms:created>
  <dcterms:modified xsi:type="dcterms:W3CDTF">2020-10-30T12:51:00Z</dcterms:modified>
</cp:coreProperties>
</file>